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21"/>
        <w:gridCol w:w="268"/>
        <w:gridCol w:w="232"/>
        <w:gridCol w:w="10"/>
        <w:gridCol w:w="401"/>
        <w:gridCol w:w="693"/>
        <w:gridCol w:w="808"/>
        <w:gridCol w:w="832"/>
        <w:gridCol w:w="97"/>
        <w:gridCol w:w="803"/>
        <w:gridCol w:w="180"/>
        <w:gridCol w:w="720"/>
        <w:gridCol w:w="540"/>
        <w:gridCol w:w="1319"/>
        <w:gridCol w:w="105"/>
        <w:gridCol w:w="935"/>
        <w:gridCol w:w="53"/>
        <w:gridCol w:w="1008"/>
      </w:tblGrid>
      <w:tr w:rsidR="0027122B" w:rsidRPr="00C16C55" w14:paraId="5F985330" w14:textId="77777777" w:rsidTr="58B8CB46">
        <w:trPr>
          <w:trHeight w:val="72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10253F"/>
            <w:vAlign w:val="center"/>
          </w:tcPr>
          <w:p w14:paraId="6034AB31" w14:textId="7E069F92" w:rsidR="0027122B" w:rsidRPr="00C16C55" w:rsidRDefault="0027122B" w:rsidP="00F421B1">
            <w:pPr>
              <w:jc w:val="center"/>
              <w:rPr>
                <w:rFonts w:asciiTheme="majorHAnsi" w:eastAsia="Cambria" w:hAnsiTheme="majorHAnsi" w:cstheme="majorHAnsi"/>
                <w:b/>
                <w:color w:val="FFFFFF"/>
                <w:sz w:val="28"/>
                <w:szCs w:val="28"/>
              </w:rPr>
            </w:pPr>
            <w:r w:rsidRPr="00C16C55">
              <w:rPr>
                <w:rFonts w:asciiTheme="majorHAnsi" w:hAnsiTheme="majorHAnsi" w:cstheme="majorHAnsi"/>
              </w:rPr>
              <w:br w:type="page"/>
            </w:r>
            <w:r w:rsidR="00D43D5A" w:rsidRPr="00C16C55">
              <w:rPr>
                <w:rFonts w:asciiTheme="majorHAnsi" w:hAnsiTheme="majorHAnsi" w:cstheme="majorHAnsi"/>
                <w:b/>
                <w:bCs/>
                <w:color w:val="FFFFFF" w:themeColor="background1"/>
                <w:sz w:val="28"/>
                <w:szCs w:val="28"/>
              </w:rPr>
              <w:t>Exposure Control Plan – Methylene Chloride</w:t>
            </w:r>
          </w:p>
        </w:tc>
      </w:tr>
      <w:tr w:rsidR="0027122B" w:rsidRPr="00C16C55" w14:paraId="4A7595C6" w14:textId="77777777" w:rsidTr="58B8CB46">
        <w:trPr>
          <w:cantSplit/>
          <w:trHeight w:val="432"/>
          <w:jc w:val="center"/>
        </w:trPr>
        <w:tc>
          <w:tcPr>
            <w:tcW w:w="7365" w:type="dxa"/>
            <w:gridSpan w:val="1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1BC30DA" w14:textId="0262DB3A" w:rsidR="0027122B" w:rsidRPr="00C16C55" w:rsidRDefault="0063229A" w:rsidP="009A6D74">
            <w:pPr>
              <w:rPr>
                <w:rFonts w:asciiTheme="majorHAnsi" w:eastAsia="Cambria" w:hAnsiTheme="majorHAnsi" w:cstheme="majorHAnsi"/>
                <w:b/>
                <w:sz w:val="22"/>
                <w:szCs w:val="22"/>
              </w:rPr>
            </w:pPr>
            <w:r w:rsidRPr="00C16C55">
              <w:rPr>
                <w:rFonts w:asciiTheme="majorHAnsi" w:eastAsia="Cambria" w:hAnsiTheme="majorHAnsi" w:cstheme="majorHAnsi"/>
                <w:b/>
                <w:sz w:val="22"/>
                <w:szCs w:val="22"/>
              </w:rPr>
              <w:t>Principal Investigator/Lab</w:t>
            </w:r>
            <w:r w:rsidR="0010654C">
              <w:rPr>
                <w:rFonts w:asciiTheme="majorHAnsi" w:eastAsia="Cambria" w:hAnsiTheme="majorHAnsi" w:cstheme="majorHAnsi"/>
                <w:b/>
                <w:sz w:val="22"/>
                <w:szCs w:val="22"/>
              </w:rPr>
              <w:t>oratory</w:t>
            </w:r>
            <w:r w:rsidRPr="00C16C55">
              <w:rPr>
                <w:rFonts w:asciiTheme="majorHAnsi" w:eastAsia="Cambria" w:hAnsiTheme="majorHAnsi" w:cstheme="majorHAnsi"/>
                <w:b/>
                <w:sz w:val="22"/>
                <w:szCs w:val="22"/>
              </w:rPr>
              <w:t xml:space="preserve"> Manager:</w:t>
            </w:r>
          </w:p>
        </w:tc>
        <w:tc>
          <w:tcPr>
            <w:tcW w:w="3960"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BAB01EC" w14:textId="119E32DB" w:rsidR="0027122B" w:rsidRPr="00C16C55" w:rsidRDefault="008C6CB9" w:rsidP="009A6D74">
            <w:pPr>
              <w:rPr>
                <w:rFonts w:asciiTheme="majorHAnsi" w:eastAsia="Cambria" w:hAnsiTheme="majorHAnsi" w:cstheme="majorHAnsi"/>
                <w:bCs/>
                <w:sz w:val="22"/>
                <w:szCs w:val="22"/>
              </w:rPr>
            </w:pPr>
            <w:r w:rsidRPr="00C16C55">
              <w:rPr>
                <w:rFonts w:asciiTheme="majorHAnsi" w:eastAsia="Cambria" w:hAnsiTheme="majorHAnsi" w:cstheme="majorHAnsi"/>
                <w:b/>
                <w:sz w:val="22"/>
                <w:szCs w:val="22"/>
              </w:rPr>
              <w:t>Date:</w:t>
            </w:r>
          </w:p>
        </w:tc>
      </w:tr>
      <w:tr w:rsidR="002645E3" w:rsidRPr="00C16C55" w14:paraId="3479FDB7" w14:textId="77777777" w:rsidTr="58B8CB46">
        <w:trPr>
          <w:cantSplit/>
          <w:trHeight w:val="43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37EA598B" w14:textId="4A6ECE2A" w:rsidR="002645E3" w:rsidRPr="00C16C55" w:rsidRDefault="002645E3" w:rsidP="009A6D74">
            <w:pPr>
              <w:rPr>
                <w:rFonts w:asciiTheme="majorHAnsi" w:eastAsia="Cambria" w:hAnsiTheme="majorHAnsi" w:cstheme="majorHAnsi"/>
                <w:b/>
                <w:sz w:val="22"/>
                <w:szCs w:val="22"/>
              </w:rPr>
            </w:pPr>
            <w:r w:rsidRPr="00C16C55">
              <w:rPr>
                <w:rFonts w:asciiTheme="majorHAnsi" w:eastAsia="Cambria" w:hAnsiTheme="majorHAnsi" w:cstheme="majorHAnsi"/>
                <w:b/>
                <w:sz w:val="22"/>
                <w:szCs w:val="22"/>
              </w:rPr>
              <w:t>Lab Personnel Name(s):</w:t>
            </w:r>
          </w:p>
        </w:tc>
      </w:tr>
      <w:tr w:rsidR="0027122B" w:rsidRPr="00C16C55" w14:paraId="7FB0FD12" w14:textId="77777777" w:rsidTr="58B8CB46">
        <w:trPr>
          <w:cantSplit/>
          <w:trHeight w:val="432"/>
          <w:jc w:val="center"/>
        </w:trPr>
        <w:tc>
          <w:tcPr>
            <w:tcW w:w="7365" w:type="dxa"/>
            <w:gridSpan w:val="12"/>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4707359D" w14:textId="6A4A58E8" w:rsidR="0027122B" w:rsidRPr="00C16C55" w:rsidRDefault="008C6CB9" w:rsidP="009A6D74">
            <w:pPr>
              <w:rPr>
                <w:rFonts w:asciiTheme="majorHAnsi" w:eastAsia="Cambria" w:hAnsiTheme="majorHAnsi" w:cstheme="majorHAnsi"/>
                <w:b/>
                <w:sz w:val="22"/>
                <w:szCs w:val="22"/>
              </w:rPr>
            </w:pPr>
            <w:r w:rsidRPr="00C16C55">
              <w:rPr>
                <w:rFonts w:asciiTheme="majorHAnsi" w:eastAsia="Cambria" w:hAnsiTheme="majorHAnsi" w:cstheme="majorHAnsi"/>
                <w:b/>
                <w:sz w:val="22"/>
                <w:szCs w:val="22"/>
              </w:rPr>
              <w:t>Building</w:t>
            </w:r>
            <w:r w:rsidRPr="00C16C55">
              <w:rPr>
                <w:rFonts w:asciiTheme="majorHAnsi" w:eastAsia="Cambria" w:hAnsiTheme="majorHAnsi" w:cstheme="majorHAnsi"/>
                <w:bCs/>
                <w:sz w:val="22"/>
                <w:szCs w:val="22"/>
              </w:rPr>
              <w:t>:</w:t>
            </w:r>
          </w:p>
        </w:tc>
        <w:tc>
          <w:tcPr>
            <w:tcW w:w="3960" w:type="dxa"/>
            <w:gridSpan w:val="6"/>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7AA0A398" w14:textId="08554FE7" w:rsidR="0027122B" w:rsidRPr="00C16C55" w:rsidRDefault="0027122B" w:rsidP="009A6D74">
            <w:pPr>
              <w:rPr>
                <w:rFonts w:asciiTheme="majorHAnsi" w:eastAsia="Cambria" w:hAnsiTheme="majorHAnsi" w:cstheme="majorHAnsi"/>
                <w:b/>
                <w:sz w:val="22"/>
                <w:szCs w:val="22"/>
              </w:rPr>
            </w:pPr>
            <w:r w:rsidRPr="00C16C55">
              <w:rPr>
                <w:rFonts w:asciiTheme="majorHAnsi" w:eastAsia="Cambria" w:hAnsiTheme="majorHAnsi" w:cstheme="majorHAnsi"/>
                <w:b/>
                <w:sz w:val="22"/>
                <w:szCs w:val="22"/>
              </w:rPr>
              <w:t xml:space="preserve">Lab </w:t>
            </w:r>
            <w:r w:rsidR="008C6CB9" w:rsidRPr="00C16C55">
              <w:rPr>
                <w:rFonts w:asciiTheme="majorHAnsi" w:eastAsia="Cambria" w:hAnsiTheme="majorHAnsi" w:cstheme="majorHAnsi"/>
                <w:b/>
                <w:sz w:val="22"/>
                <w:szCs w:val="22"/>
              </w:rPr>
              <w:t>Number</w:t>
            </w:r>
            <w:r w:rsidRPr="00C16C55">
              <w:rPr>
                <w:rFonts w:asciiTheme="majorHAnsi" w:eastAsia="Cambria" w:hAnsiTheme="majorHAnsi" w:cstheme="majorHAnsi"/>
                <w:b/>
                <w:sz w:val="22"/>
                <w:szCs w:val="22"/>
              </w:rPr>
              <w:t>:</w:t>
            </w:r>
          </w:p>
        </w:tc>
      </w:tr>
      <w:tr w:rsidR="0027122B" w:rsidRPr="00C16C55" w14:paraId="71457995" w14:textId="77777777" w:rsidTr="58B8CB46">
        <w:trPr>
          <w:trHeight w:val="43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FFFFFF" w:themeFill="background1"/>
          </w:tcPr>
          <w:p w14:paraId="43E9894F" w14:textId="14517412" w:rsidR="0027122B" w:rsidRPr="00C16C55" w:rsidRDefault="0027122B" w:rsidP="009A6D74">
            <w:pPr>
              <w:rPr>
                <w:rFonts w:asciiTheme="majorHAnsi" w:eastAsia="Cambria" w:hAnsiTheme="majorHAnsi" w:cstheme="majorHAnsi"/>
                <w:b/>
                <w:sz w:val="22"/>
                <w:szCs w:val="22"/>
              </w:rPr>
            </w:pPr>
            <w:r w:rsidRPr="00C16C55">
              <w:rPr>
                <w:rFonts w:asciiTheme="majorHAnsi" w:eastAsia="Cambria" w:hAnsiTheme="majorHAnsi" w:cstheme="majorHAnsi"/>
                <w:b/>
                <w:sz w:val="22"/>
                <w:szCs w:val="22"/>
              </w:rPr>
              <w:t>Description of Experiment</w:t>
            </w:r>
            <w:r w:rsidR="00612F9C">
              <w:rPr>
                <w:rFonts w:asciiTheme="majorHAnsi" w:eastAsia="Cambria" w:hAnsiTheme="majorHAnsi" w:cstheme="majorHAnsi"/>
                <w:b/>
                <w:sz w:val="22"/>
                <w:szCs w:val="22"/>
              </w:rPr>
              <w:t xml:space="preserve"> or </w:t>
            </w:r>
            <w:r w:rsidRPr="00C16C55">
              <w:rPr>
                <w:rFonts w:asciiTheme="majorHAnsi" w:eastAsia="Cambria" w:hAnsiTheme="majorHAnsi" w:cstheme="majorHAnsi"/>
                <w:b/>
                <w:sz w:val="22"/>
                <w:szCs w:val="22"/>
              </w:rPr>
              <w:t>Procedure:</w:t>
            </w:r>
          </w:p>
        </w:tc>
      </w:tr>
      <w:tr w:rsidR="00D43D5A" w:rsidRPr="00C16C55" w14:paraId="3B075B9D" w14:textId="77777777" w:rsidTr="58B8CB46">
        <w:trPr>
          <w:trHeight w:val="43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000E2F"/>
            <w:vAlign w:val="center"/>
          </w:tcPr>
          <w:p w14:paraId="04653DFA" w14:textId="60B2999F" w:rsidR="00D43D5A" w:rsidRPr="004B1FB4" w:rsidRDefault="00BB3B60" w:rsidP="003A6BA4">
            <w:pPr>
              <w:widowControl w:val="0"/>
              <w:spacing w:before="0" w:after="0"/>
              <w:jc w:val="center"/>
              <w:rPr>
                <w:rStyle w:val="Emphasis"/>
                <w:rFonts w:asciiTheme="majorHAnsi" w:hAnsiTheme="majorHAnsi" w:cstheme="majorHAnsi"/>
                <w:b/>
                <w:i w:val="0"/>
                <w:iCs w:val="0"/>
                <w:color w:val="000000"/>
                <w:sz w:val="22"/>
                <w:szCs w:val="22"/>
                <w:shd w:val="clear" w:color="auto" w:fill="FFFFFF"/>
              </w:rPr>
            </w:pPr>
            <w:r w:rsidRPr="004B1FB4">
              <w:rPr>
                <w:rFonts w:asciiTheme="majorHAnsi" w:eastAsia="Times New Roman" w:hAnsiTheme="majorHAnsi" w:cstheme="majorHAnsi"/>
                <w:b/>
                <w:snapToGrid w:val="0"/>
                <w:sz w:val="22"/>
                <w:szCs w:val="22"/>
              </w:rPr>
              <w:t>INTRODUCTION</w:t>
            </w:r>
          </w:p>
        </w:tc>
      </w:tr>
      <w:tr w:rsidR="00D43D5A" w:rsidRPr="00C16C55" w14:paraId="520A711B" w14:textId="77777777" w:rsidTr="58B8CB46">
        <w:trPr>
          <w:trHeight w:val="67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786D8FAF" w14:textId="07CF0F48" w:rsidR="00D43D5A" w:rsidRPr="00C16C55" w:rsidRDefault="00D43D5A" w:rsidP="00CB33A5">
            <w:pPr>
              <w:pStyle w:val="paragraph"/>
              <w:spacing w:before="80" w:beforeAutospacing="0" w:after="0" w:afterAutospacing="0"/>
              <w:textAlignment w:val="baseline"/>
              <w:rPr>
                <w:rFonts w:asciiTheme="majorHAnsi" w:hAnsiTheme="majorHAnsi" w:cstheme="majorHAnsi"/>
                <w:sz w:val="22"/>
                <w:szCs w:val="22"/>
              </w:rPr>
            </w:pPr>
            <w:r w:rsidRPr="00C16C55">
              <w:rPr>
                <w:rStyle w:val="normaltextrun"/>
                <w:rFonts w:asciiTheme="majorHAnsi" w:hAnsiTheme="majorHAnsi" w:cstheme="majorHAnsi"/>
                <w:sz w:val="22"/>
                <w:szCs w:val="22"/>
              </w:rPr>
              <w:t>Methylene chloride (CAS # 75-09-2) is a clear, colorless liquid with a</w:t>
            </w:r>
            <w:r w:rsidR="009A167B">
              <w:rPr>
                <w:rStyle w:val="normaltextrun"/>
                <w:rFonts w:asciiTheme="majorHAnsi" w:hAnsiTheme="majorHAnsi" w:cstheme="majorHAnsi"/>
                <w:sz w:val="22"/>
                <w:szCs w:val="22"/>
              </w:rPr>
              <w:t xml:space="preserve"> sweet,</w:t>
            </w:r>
            <w:r w:rsidRPr="00C16C55">
              <w:rPr>
                <w:rStyle w:val="normaltextrun"/>
                <w:rFonts w:asciiTheme="majorHAnsi" w:hAnsiTheme="majorHAnsi" w:cstheme="majorHAnsi"/>
                <w:sz w:val="22"/>
                <w:szCs w:val="22"/>
              </w:rPr>
              <w:t xml:space="preserve"> chloroform-like odor. It is volatile, slightly soluble in water, and miscible with most organic solvents. It is also referred to as dichloromethane (DCM), methylene dichloride, or methylene bichloride. This exposure control plan applies to all forms of methylene chloride at greater than 0.1%</w:t>
            </w:r>
            <w:r w:rsidR="00275553">
              <w:rPr>
                <w:rStyle w:val="normaltextrun"/>
                <w:rFonts w:asciiTheme="majorHAnsi" w:hAnsiTheme="majorHAnsi" w:cstheme="majorHAnsi"/>
                <w:sz w:val="22"/>
                <w:szCs w:val="22"/>
              </w:rPr>
              <w:t xml:space="preserve"> by weight</w:t>
            </w:r>
            <w:r w:rsidRPr="00C16C55">
              <w:rPr>
                <w:rStyle w:val="normaltextrun"/>
                <w:rFonts w:asciiTheme="majorHAnsi" w:hAnsiTheme="majorHAnsi" w:cstheme="majorHAnsi"/>
                <w:sz w:val="22"/>
                <w:szCs w:val="22"/>
              </w:rPr>
              <w:t>, including the deuterated form (CAS # 1665-00-5).</w:t>
            </w:r>
            <w:r w:rsidRPr="00C16C55">
              <w:rPr>
                <w:rStyle w:val="eop"/>
                <w:rFonts w:asciiTheme="majorHAnsi" w:hAnsiTheme="majorHAnsi" w:cstheme="majorHAnsi"/>
                <w:sz w:val="22"/>
                <w:szCs w:val="22"/>
              </w:rPr>
              <w:t> </w:t>
            </w:r>
          </w:p>
          <w:p w14:paraId="1E2E28CF" w14:textId="77777777" w:rsidR="00D43D5A" w:rsidRPr="00C16C55" w:rsidRDefault="00D43D5A" w:rsidP="00D43D5A">
            <w:pPr>
              <w:pStyle w:val="paragraph"/>
              <w:spacing w:before="0" w:beforeAutospacing="0" w:after="0" w:afterAutospacing="0"/>
              <w:textAlignment w:val="baseline"/>
              <w:rPr>
                <w:rFonts w:asciiTheme="majorHAnsi" w:hAnsiTheme="majorHAnsi" w:cstheme="majorHAnsi"/>
                <w:sz w:val="22"/>
                <w:szCs w:val="22"/>
              </w:rPr>
            </w:pPr>
            <w:r w:rsidRPr="00C16C55">
              <w:rPr>
                <w:rStyle w:val="eop"/>
                <w:rFonts w:asciiTheme="majorHAnsi" w:hAnsiTheme="majorHAnsi" w:cstheme="majorHAnsi"/>
                <w:sz w:val="22"/>
                <w:szCs w:val="22"/>
              </w:rPr>
              <w:t> </w:t>
            </w:r>
          </w:p>
          <w:p w14:paraId="6BE046F7" w14:textId="77777777" w:rsidR="00D43D5A" w:rsidRPr="00C16C55" w:rsidRDefault="00D43D5A" w:rsidP="00D43D5A">
            <w:pPr>
              <w:pStyle w:val="paragraph"/>
              <w:spacing w:before="0" w:beforeAutospacing="0" w:after="0" w:afterAutospacing="0"/>
              <w:textAlignment w:val="baseline"/>
              <w:rPr>
                <w:rStyle w:val="normaltextrun"/>
                <w:rFonts w:asciiTheme="majorHAnsi" w:hAnsiTheme="majorHAnsi" w:cstheme="majorHAnsi"/>
                <w:sz w:val="22"/>
                <w:szCs w:val="22"/>
                <w:shd w:val="clear" w:color="auto" w:fill="FFFFFF"/>
              </w:rPr>
            </w:pPr>
            <w:r w:rsidRPr="00C16C55">
              <w:rPr>
                <w:rStyle w:val="normaltextrun"/>
                <w:rFonts w:asciiTheme="majorHAnsi" w:hAnsiTheme="majorHAnsi" w:cstheme="majorHAnsi"/>
                <w:sz w:val="22"/>
                <w:szCs w:val="22"/>
              </w:rPr>
              <w:t xml:space="preserve">Methylene chloride is commonly used as a solvent, reagent, analytical standard, or other experimental substance in laboratories for </w:t>
            </w:r>
            <w:r w:rsidRPr="00C16C55">
              <w:rPr>
                <w:rStyle w:val="normaltextrun"/>
                <w:rFonts w:asciiTheme="majorHAnsi" w:hAnsiTheme="majorHAnsi" w:cstheme="majorHAnsi"/>
                <w:sz w:val="22"/>
                <w:szCs w:val="22"/>
                <w:shd w:val="clear" w:color="auto" w:fill="FFFFFF"/>
              </w:rPr>
              <w:t>chemical analysis, chemical synthesis, instrument calibration, dissolving other substances, extracting and purifying other chemicals, and other uses in research and development. </w:t>
            </w:r>
          </w:p>
          <w:p w14:paraId="160F73A9" w14:textId="77777777" w:rsidR="00D43D5A" w:rsidRPr="00C16C55" w:rsidRDefault="00D43D5A" w:rsidP="00D43D5A">
            <w:pPr>
              <w:pStyle w:val="paragraph"/>
              <w:spacing w:before="0" w:beforeAutospacing="0" w:after="0" w:afterAutospacing="0"/>
              <w:textAlignment w:val="baseline"/>
              <w:rPr>
                <w:rStyle w:val="normaltextrun"/>
                <w:rFonts w:asciiTheme="majorHAnsi" w:hAnsiTheme="majorHAnsi" w:cstheme="majorHAnsi"/>
                <w:sz w:val="22"/>
                <w:szCs w:val="22"/>
              </w:rPr>
            </w:pPr>
          </w:p>
          <w:p w14:paraId="17B33BD1" w14:textId="337EBCB3" w:rsidR="00D43D5A" w:rsidRPr="00C16C55" w:rsidRDefault="00D43D5A" w:rsidP="639B07F8">
            <w:pPr>
              <w:pStyle w:val="paragraph"/>
              <w:spacing w:before="0" w:beforeAutospacing="0" w:after="80" w:afterAutospacing="0"/>
              <w:textAlignment w:val="baseline"/>
              <w:rPr>
                <w:rStyle w:val="Emphasis"/>
                <w:rFonts w:asciiTheme="majorHAnsi" w:hAnsiTheme="majorHAnsi" w:cstheme="majorBidi"/>
                <w:i w:val="0"/>
                <w:iCs w:val="0"/>
                <w:sz w:val="22"/>
                <w:szCs w:val="22"/>
              </w:rPr>
            </w:pPr>
            <w:r w:rsidRPr="639B07F8">
              <w:rPr>
                <w:rFonts w:asciiTheme="majorHAnsi" w:hAnsiTheme="majorHAnsi" w:cstheme="majorBidi"/>
                <w:sz w:val="22"/>
                <w:szCs w:val="22"/>
                <w:shd w:val="clear" w:color="auto" w:fill="FFFFFF"/>
              </w:rPr>
              <w:t xml:space="preserve">Inhaling the vapor may cause mental confusion, light-headedness, nausea, vomiting, and headache. Continued exposure may cause increased staggering, unconsciousness, and even death. High vapor concentrations may cause irritation of the eyes and respiratory tract. Long term exposure has been linked to </w:t>
            </w:r>
            <w:r w:rsidRPr="639B07F8">
              <w:rPr>
                <w:rStyle w:val="eop"/>
                <w:rFonts w:asciiTheme="majorHAnsi" w:hAnsiTheme="majorHAnsi" w:cstheme="majorBidi"/>
                <w:sz w:val="22"/>
                <w:szCs w:val="22"/>
              </w:rPr>
              <w:t xml:space="preserve">cancer. </w:t>
            </w:r>
          </w:p>
        </w:tc>
      </w:tr>
      <w:tr w:rsidR="003A6BA4" w:rsidRPr="00C16C55" w14:paraId="55198060" w14:textId="77777777" w:rsidTr="58B8CB46">
        <w:trPr>
          <w:trHeight w:val="432"/>
          <w:jc w:val="center"/>
        </w:trPr>
        <w:tc>
          <w:tcPr>
            <w:tcW w:w="3232" w:type="dxa"/>
            <w:gridSpan w:val="5"/>
            <w:tcBorders>
              <w:top w:val="single" w:sz="4" w:space="0" w:color="auto"/>
              <w:left w:val="double" w:sz="4" w:space="0" w:color="auto"/>
              <w:bottom w:val="double" w:sz="4" w:space="0" w:color="auto"/>
              <w:right w:val="double" w:sz="4" w:space="0" w:color="auto"/>
            </w:tcBorders>
            <w:shd w:val="clear" w:color="auto" w:fill="000E2F"/>
            <w:vAlign w:val="center"/>
          </w:tcPr>
          <w:p w14:paraId="69CECB0A" w14:textId="65BC1980" w:rsidR="003A6BA4" w:rsidRPr="004B1FB4" w:rsidRDefault="003A6BA4" w:rsidP="004B1FB4">
            <w:pPr>
              <w:pStyle w:val="paragraph"/>
              <w:spacing w:before="0" w:beforeAutospacing="0" w:after="0" w:afterAutospacing="0"/>
              <w:jc w:val="center"/>
              <w:textAlignment w:val="baseline"/>
              <w:rPr>
                <w:rStyle w:val="normaltextrun"/>
                <w:rFonts w:asciiTheme="majorHAnsi" w:hAnsiTheme="majorHAnsi" w:cstheme="majorHAnsi"/>
                <w:sz w:val="22"/>
                <w:szCs w:val="22"/>
              </w:rPr>
            </w:pPr>
            <w:r w:rsidRPr="004B1FB4">
              <w:rPr>
                <w:rFonts w:asciiTheme="majorHAnsi" w:hAnsiTheme="majorHAnsi" w:cstheme="majorHAnsi"/>
                <w:b/>
                <w:iCs/>
                <w:snapToGrid w:val="0"/>
                <w:sz w:val="22"/>
                <w:szCs w:val="22"/>
              </w:rPr>
              <w:t>CHEMICAL</w:t>
            </w:r>
          </w:p>
        </w:tc>
        <w:tc>
          <w:tcPr>
            <w:tcW w:w="3233" w:type="dxa"/>
            <w:gridSpan w:val="5"/>
            <w:tcBorders>
              <w:top w:val="single" w:sz="4" w:space="0" w:color="auto"/>
              <w:left w:val="double" w:sz="4" w:space="0" w:color="auto"/>
              <w:bottom w:val="double" w:sz="4" w:space="0" w:color="auto"/>
              <w:right w:val="double" w:sz="4" w:space="0" w:color="auto"/>
            </w:tcBorders>
            <w:shd w:val="clear" w:color="auto" w:fill="000E2F"/>
            <w:vAlign w:val="center"/>
          </w:tcPr>
          <w:p w14:paraId="3D50402F" w14:textId="214FF365" w:rsidR="003A6BA4" w:rsidRPr="004B1FB4" w:rsidRDefault="003A6BA4" w:rsidP="004B1FB4">
            <w:pPr>
              <w:pStyle w:val="paragraph"/>
              <w:spacing w:before="0" w:beforeAutospacing="0" w:after="0" w:afterAutospacing="0"/>
              <w:jc w:val="center"/>
              <w:textAlignment w:val="baseline"/>
              <w:rPr>
                <w:rStyle w:val="normaltextrun"/>
                <w:rFonts w:asciiTheme="majorHAnsi" w:hAnsiTheme="majorHAnsi" w:cstheme="majorHAnsi"/>
                <w:sz w:val="22"/>
                <w:szCs w:val="22"/>
              </w:rPr>
            </w:pPr>
            <w:r w:rsidRPr="004B1FB4">
              <w:rPr>
                <w:rFonts w:asciiTheme="majorHAnsi" w:hAnsiTheme="majorHAnsi" w:cstheme="majorHAnsi"/>
                <w:b/>
                <w:iCs/>
                <w:snapToGrid w:val="0"/>
                <w:sz w:val="22"/>
                <w:szCs w:val="22"/>
              </w:rPr>
              <w:t>GHS PICTOGRAMS</w:t>
            </w:r>
          </w:p>
        </w:tc>
        <w:tc>
          <w:tcPr>
            <w:tcW w:w="4860" w:type="dxa"/>
            <w:gridSpan w:val="8"/>
            <w:tcBorders>
              <w:top w:val="single" w:sz="4" w:space="0" w:color="auto"/>
              <w:left w:val="double" w:sz="4" w:space="0" w:color="auto"/>
              <w:bottom w:val="double" w:sz="4" w:space="0" w:color="auto"/>
              <w:right w:val="double" w:sz="4" w:space="0" w:color="auto"/>
            </w:tcBorders>
            <w:shd w:val="clear" w:color="auto" w:fill="000E2F"/>
            <w:vAlign w:val="center"/>
          </w:tcPr>
          <w:p w14:paraId="41D64B74" w14:textId="135432F3" w:rsidR="003A6BA4" w:rsidRPr="004B1FB4" w:rsidRDefault="003A6BA4" w:rsidP="004B1FB4">
            <w:pPr>
              <w:pStyle w:val="paragraph"/>
              <w:spacing w:before="0" w:beforeAutospacing="0" w:after="0" w:afterAutospacing="0"/>
              <w:jc w:val="center"/>
              <w:textAlignment w:val="baseline"/>
              <w:rPr>
                <w:rStyle w:val="normaltextrun"/>
                <w:rFonts w:asciiTheme="majorHAnsi" w:hAnsiTheme="majorHAnsi" w:cstheme="majorHAnsi"/>
                <w:sz w:val="22"/>
                <w:szCs w:val="22"/>
              </w:rPr>
            </w:pPr>
            <w:r w:rsidRPr="004B1FB4">
              <w:rPr>
                <w:rFonts w:asciiTheme="majorHAnsi" w:hAnsiTheme="majorHAnsi" w:cstheme="majorHAnsi"/>
                <w:b/>
                <w:iCs/>
                <w:snapToGrid w:val="0"/>
                <w:sz w:val="22"/>
                <w:szCs w:val="22"/>
              </w:rPr>
              <w:t>HAZARDS</w:t>
            </w:r>
          </w:p>
        </w:tc>
      </w:tr>
      <w:tr w:rsidR="003A6BA4" w:rsidRPr="00C16C55" w14:paraId="76184919" w14:textId="77777777" w:rsidTr="58B8CB46">
        <w:trPr>
          <w:trHeight w:val="672"/>
          <w:jc w:val="center"/>
        </w:trPr>
        <w:tc>
          <w:tcPr>
            <w:tcW w:w="3232" w:type="dxa"/>
            <w:gridSpan w:val="5"/>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0ED6FCBD" w14:textId="2985500F" w:rsidR="003A6BA4" w:rsidRPr="00C16C55" w:rsidRDefault="003A6BA4" w:rsidP="003A6BA4">
            <w:pPr>
              <w:pStyle w:val="paragraph"/>
              <w:spacing w:before="80" w:beforeAutospacing="0" w:after="0" w:afterAutospacing="0"/>
              <w:jc w:val="center"/>
              <w:textAlignment w:val="baseline"/>
              <w:rPr>
                <w:rStyle w:val="normaltextrun"/>
                <w:rFonts w:asciiTheme="majorHAnsi" w:hAnsiTheme="majorHAnsi" w:cstheme="majorHAnsi"/>
                <w:sz w:val="22"/>
                <w:szCs w:val="22"/>
              </w:rPr>
            </w:pPr>
            <w:r w:rsidRPr="00C16C55">
              <w:rPr>
                <w:rFonts w:asciiTheme="majorHAnsi" w:hAnsiTheme="majorHAnsi" w:cstheme="majorHAnsi"/>
                <w:b/>
                <w:iCs/>
                <w:snapToGrid w:val="0"/>
                <w:sz w:val="22"/>
                <w:szCs w:val="22"/>
              </w:rPr>
              <w:t>Methylene Chloride</w:t>
            </w:r>
          </w:p>
        </w:tc>
        <w:tc>
          <w:tcPr>
            <w:tcW w:w="3233" w:type="dxa"/>
            <w:gridSpan w:val="5"/>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7A5D2949" w14:textId="77777777" w:rsidR="003A6BA4" w:rsidRPr="00C16C55" w:rsidRDefault="003A6BA4" w:rsidP="003A6BA4">
            <w:pPr>
              <w:widowControl w:val="0"/>
              <w:spacing w:beforeLines="40" w:before="96" w:afterLines="40" w:after="96"/>
              <w:jc w:val="center"/>
              <w:rPr>
                <w:rFonts w:asciiTheme="majorHAnsi" w:hAnsiTheme="majorHAnsi" w:cstheme="majorHAnsi"/>
                <w:noProof/>
              </w:rPr>
            </w:pPr>
            <w:r w:rsidRPr="00C16C55">
              <w:rPr>
                <w:rFonts w:asciiTheme="majorHAnsi" w:hAnsiTheme="majorHAnsi" w:cstheme="majorHAnsi"/>
                <w:noProof/>
              </w:rPr>
              <w:drawing>
                <wp:inline distT="0" distB="0" distL="0" distR="0" wp14:anchorId="70AB9A1F" wp14:editId="024499CA">
                  <wp:extent cx="640080" cy="640080"/>
                  <wp:effectExtent l="0" t="0" r="7620" b="7620"/>
                  <wp:docPr id="167439858" name="Picture 1" descr="GHS pictogram of an Exclamation Mark for 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 pictogram of an Exclamation Mark for Irrita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68AA937C" w14:textId="6305CD8E" w:rsidR="003A6BA4" w:rsidRPr="00C16C55" w:rsidRDefault="003A6BA4" w:rsidP="003A6BA4">
            <w:pPr>
              <w:pStyle w:val="paragraph"/>
              <w:spacing w:before="80" w:beforeAutospacing="0" w:after="0" w:afterAutospacing="0"/>
              <w:jc w:val="center"/>
              <w:textAlignment w:val="baseline"/>
              <w:rPr>
                <w:rStyle w:val="normaltextrun"/>
                <w:rFonts w:asciiTheme="majorHAnsi" w:hAnsiTheme="majorHAnsi" w:cstheme="majorHAnsi"/>
                <w:sz w:val="22"/>
                <w:szCs w:val="22"/>
              </w:rPr>
            </w:pPr>
            <w:r w:rsidRPr="00C16C55">
              <w:rPr>
                <w:rFonts w:asciiTheme="majorHAnsi" w:hAnsiTheme="majorHAnsi" w:cstheme="majorHAnsi"/>
                <w:noProof/>
              </w:rPr>
              <w:drawing>
                <wp:inline distT="0" distB="0" distL="0" distR="0" wp14:anchorId="1CCC9E0C" wp14:editId="70D7E6A9">
                  <wp:extent cx="640080" cy="640080"/>
                  <wp:effectExtent l="0" t="0" r="7620" b="7620"/>
                  <wp:docPr id="698966618" name="Picture 3" descr="Health Hazard | Photo Credit: OSHA | Copyright: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 Hazard | Photo Credit: OSHA | Copyright: Public Dom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4860" w:type="dxa"/>
            <w:gridSpan w:val="8"/>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25B8C9FF" w14:textId="77777777" w:rsidR="003A6BA4" w:rsidRPr="00C16C55" w:rsidRDefault="003A6BA4" w:rsidP="003A6BA4">
            <w:pPr>
              <w:widowControl w:val="0"/>
              <w:spacing w:before="0" w:after="0"/>
              <w:rPr>
                <w:rStyle w:val="Emphasis"/>
                <w:rFonts w:asciiTheme="majorHAnsi" w:hAnsiTheme="majorHAnsi" w:cstheme="majorHAnsi"/>
                <w:bCs/>
                <w:i w:val="0"/>
                <w:iCs w:val="0"/>
                <w:color w:val="000000"/>
                <w:sz w:val="22"/>
                <w:szCs w:val="22"/>
                <w:shd w:val="clear" w:color="auto" w:fill="FFFFFF"/>
              </w:rPr>
            </w:pPr>
            <w:r w:rsidRPr="00C16C55">
              <w:rPr>
                <w:rStyle w:val="Emphasis"/>
                <w:rFonts w:asciiTheme="majorHAnsi" w:hAnsiTheme="majorHAnsi" w:cstheme="majorHAnsi"/>
                <w:b/>
                <w:i w:val="0"/>
                <w:iCs w:val="0"/>
                <w:color w:val="000000"/>
                <w:sz w:val="22"/>
                <w:szCs w:val="22"/>
                <w:shd w:val="clear" w:color="auto" w:fill="FFFFFF"/>
              </w:rPr>
              <w:t xml:space="preserve">Acute Effects: </w:t>
            </w:r>
            <w:r w:rsidRPr="00C16C55">
              <w:rPr>
                <w:rStyle w:val="Emphasis"/>
                <w:rFonts w:asciiTheme="majorHAnsi" w:hAnsiTheme="majorHAnsi" w:cstheme="majorHAnsi"/>
                <w:bCs/>
                <w:i w:val="0"/>
                <w:iCs w:val="0"/>
                <w:color w:val="000000"/>
                <w:sz w:val="22"/>
                <w:szCs w:val="22"/>
                <w:shd w:val="clear" w:color="auto" w:fill="FFFFFF"/>
              </w:rPr>
              <w:t>Eye irritant, skin irritant, drowsiness or dizziness (Central Nervous System)</w:t>
            </w:r>
          </w:p>
          <w:p w14:paraId="3D2A04FE" w14:textId="77777777" w:rsidR="003A6BA4" w:rsidRPr="00C16C55" w:rsidRDefault="003A6BA4" w:rsidP="003A6BA4">
            <w:pPr>
              <w:widowControl w:val="0"/>
              <w:spacing w:before="0" w:after="0"/>
              <w:rPr>
                <w:rStyle w:val="Emphasis"/>
                <w:rFonts w:asciiTheme="majorHAnsi" w:hAnsiTheme="majorHAnsi" w:cstheme="majorHAnsi"/>
                <w:i w:val="0"/>
                <w:iCs w:val="0"/>
                <w:color w:val="000000"/>
                <w:sz w:val="22"/>
                <w:szCs w:val="22"/>
                <w:shd w:val="clear" w:color="auto" w:fill="FFFFFF"/>
              </w:rPr>
            </w:pPr>
          </w:p>
          <w:p w14:paraId="22B43314" w14:textId="100E5772" w:rsidR="003A6BA4" w:rsidRPr="00C16C55" w:rsidRDefault="003A6BA4" w:rsidP="003A6BA4">
            <w:pPr>
              <w:pStyle w:val="paragraph"/>
              <w:spacing w:before="80" w:beforeAutospacing="0" w:after="0" w:afterAutospacing="0"/>
              <w:textAlignment w:val="baseline"/>
              <w:rPr>
                <w:rStyle w:val="normaltextrun"/>
                <w:rFonts w:asciiTheme="majorHAnsi" w:hAnsiTheme="majorHAnsi" w:cstheme="majorHAnsi"/>
                <w:sz w:val="22"/>
                <w:szCs w:val="22"/>
              </w:rPr>
            </w:pPr>
            <w:r w:rsidRPr="00C16C55">
              <w:rPr>
                <w:rStyle w:val="Emphasis"/>
                <w:rFonts w:asciiTheme="majorHAnsi" w:hAnsiTheme="majorHAnsi" w:cstheme="majorHAnsi"/>
                <w:b/>
                <w:i w:val="0"/>
                <w:iCs w:val="0"/>
                <w:sz w:val="22"/>
                <w:szCs w:val="22"/>
              </w:rPr>
              <w:t xml:space="preserve">Chronic Effects: </w:t>
            </w:r>
            <w:r w:rsidRPr="00C16C55">
              <w:rPr>
                <w:rFonts w:asciiTheme="majorHAnsi" w:hAnsiTheme="majorHAnsi" w:cstheme="majorHAnsi"/>
                <w:sz w:val="22"/>
                <w:szCs w:val="22"/>
              </w:rPr>
              <w:t>Suspected carcinogen, damage to organs</w:t>
            </w:r>
            <w:r w:rsidRPr="00C16C55">
              <w:rPr>
                <w:rFonts w:asciiTheme="majorHAnsi" w:hAnsiTheme="majorHAnsi" w:cstheme="majorHAnsi"/>
                <w:color w:val="000000"/>
                <w:position w:val="2"/>
                <w:sz w:val="22"/>
                <w:szCs w:val="22"/>
                <w:bdr w:val="none" w:sz="0" w:space="0" w:color="auto" w:frame="1"/>
              </w:rPr>
              <w:t xml:space="preserve"> </w:t>
            </w:r>
            <w:r w:rsidRPr="00C16C55">
              <w:rPr>
                <w:rStyle w:val="normaltextrun"/>
                <w:rFonts w:asciiTheme="majorHAnsi" w:hAnsiTheme="majorHAnsi" w:cstheme="majorHAnsi"/>
                <w:color w:val="000000"/>
                <w:position w:val="2"/>
                <w:sz w:val="22"/>
                <w:szCs w:val="22"/>
                <w:bdr w:val="none" w:sz="0" w:space="0" w:color="auto" w:frame="1"/>
              </w:rPr>
              <w:t>(Liver, Kidneys, Blood)</w:t>
            </w:r>
          </w:p>
        </w:tc>
      </w:tr>
      <w:tr w:rsidR="003A6BA4" w:rsidRPr="00C16C55" w14:paraId="357BE5C0" w14:textId="77777777" w:rsidTr="58B8CB46">
        <w:trPr>
          <w:trHeight w:val="43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000E2F"/>
            <w:vAlign w:val="center"/>
          </w:tcPr>
          <w:p w14:paraId="0A9FF4B8" w14:textId="631C96C1" w:rsidR="003A6BA4" w:rsidRPr="004B1FB4" w:rsidRDefault="003A6BA4" w:rsidP="003A6BA4">
            <w:pPr>
              <w:pStyle w:val="paragraph"/>
              <w:spacing w:before="0" w:beforeAutospacing="0" w:after="0" w:afterAutospacing="0"/>
              <w:jc w:val="center"/>
              <w:textAlignment w:val="baseline"/>
              <w:rPr>
                <w:rStyle w:val="normaltextrun"/>
                <w:rFonts w:asciiTheme="majorHAnsi" w:hAnsiTheme="majorHAnsi" w:cstheme="majorHAnsi"/>
                <w:b/>
                <w:bCs/>
                <w:sz w:val="22"/>
                <w:szCs w:val="22"/>
              </w:rPr>
            </w:pPr>
            <w:r w:rsidRPr="004B1FB4">
              <w:rPr>
                <w:rStyle w:val="normaltextrun"/>
                <w:rFonts w:asciiTheme="majorHAnsi" w:hAnsiTheme="majorHAnsi" w:cstheme="majorHAnsi"/>
                <w:b/>
                <w:bCs/>
                <w:sz w:val="22"/>
                <w:szCs w:val="22"/>
              </w:rPr>
              <w:t>OCCUPATIONAL EXPOSURE LIMITS</w:t>
            </w:r>
          </w:p>
        </w:tc>
      </w:tr>
      <w:tr w:rsidR="003A6BA4" w:rsidRPr="00C16C55" w14:paraId="7684D5EC" w14:textId="77777777" w:rsidTr="008F0B84">
        <w:trPr>
          <w:trHeight w:val="432"/>
          <w:jc w:val="center"/>
        </w:trPr>
        <w:tc>
          <w:tcPr>
            <w:tcW w:w="5662" w:type="dxa"/>
            <w:gridSpan w:val="9"/>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12C1242" w14:textId="06867528" w:rsidR="003A6BA4" w:rsidRPr="00B073CC" w:rsidRDefault="00A97BC3" w:rsidP="003A6BA4">
            <w:pPr>
              <w:pStyle w:val="paragraph"/>
              <w:spacing w:before="0" w:beforeAutospacing="0" w:after="0" w:afterAutospacing="0"/>
              <w:jc w:val="center"/>
              <w:textAlignment w:val="baseline"/>
              <w:rPr>
                <w:rStyle w:val="normaltextrun"/>
                <w:rFonts w:asciiTheme="majorHAnsi" w:hAnsiTheme="majorHAnsi" w:cstheme="majorHAnsi"/>
                <w:sz w:val="22"/>
                <w:szCs w:val="22"/>
              </w:rPr>
            </w:pPr>
            <w:r>
              <w:rPr>
                <w:rFonts w:ascii="Calibri" w:hAnsi="Calibri" w:cs="Calibri"/>
                <w:b/>
                <w:bCs/>
                <w:sz w:val="22"/>
                <w:szCs w:val="22"/>
              </w:rPr>
              <w:t xml:space="preserve">EPA </w:t>
            </w:r>
            <w:r w:rsidR="00F57BA0" w:rsidRPr="00B073CC">
              <w:rPr>
                <w:rFonts w:ascii="Calibri" w:hAnsi="Calibri" w:cs="Calibri"/>
                <w:b/>
                <w:bCs/>
                <w:sz w:val="22"/>
                <w:szCs w:val="22"/>
              </w:rPr>
              <w:t>Exposure Limit</w:t>
            </w:r>
          </w:p>
        </w:tc>
        <w:tc>
          <w:tcPr>
            <w:tcW w:w="5663" w:type="dxa"/>
            <w:gridSpan w:val="9"/>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D29C559" w14:textId="119F3A86" w:rsidR="003A6BA4" w:rsidRPr="003E6682" w:rsidRDefault="00CA3611" w:rsidP="003A6BA4">
            <w:pPr>
              <w:pStyle w:val="paragraph"/>
              <w:spacing w:before="0" w:beforeAutospacing="0" w:after="0" w:afterAutospacing="0"/>
              <w:jc w:val="center"/>
              <w:textAlignment w:val="baseline"/>
              <w:rPr>
                <w:rStyle w:val="normaltextrun"/>
                <w:rFonts w:asciiTheme="majorHAnsi" w:hAnsiTheme="majorHAnsi" w:cstheme="majorHAnsi"/>
                <w:b/>
                <w:bCs/>
                <w:sz w:val="22"/>
                <w:szCs w:val="22"/>
              </w:rPr>
            </w:pPr>
            <w:r w:rsidRPr="003E6682">
              <w:rPr>
                <w:rStyle w:val="normaltextrun"/>
                <w:rFonts w:asciiTheme="majorHAnsi" w:hAnsiTheme="majorHAnsi" w:cstheme="majorHAnsi"/>
                <w:b/>
                <w:bCs/>
                <w:sz w:val="22"/>
                <w:szCs w:val="22"/>
              </w:rPr>
              <w:t>Concentration</w:t>
            </w:r>
          </w:p>
        </w:tc>
      </w:tr>
      <w:tr w:rsidR="003A6BA4" w:rsidRPr="00C16C55" w14:paraId="671D93A6" w14:textId="77777777" w:rsidTr="00B52C96">
        <w:trPr>
          <w:trHeight w:val="576"/>
          <w:jc w:val="center"/>
        </w:trPr>
        <w:tc>
          <w:tcPr>
            <w:tcW w:w="5662" w:type="dxa"/>
            <w:gridSpan w:val="9"/>
            <w:tcBorders>
              <w:top w:val="double" w:sz="4" w:space="0" w:color="auto"/>
              <w:left w:val="double" w:sz="4" w:space="0" w:color="auto"/>
              <w:bottom w:val="double" w:sz="4" w:space="0" w:color="auto"/>
              <w:right w:val="double" w:sz="4" w:space="0" w:color="auto"/>
            </w:tcBorders>
            <w:vAlign w:val="center"/>
          </w:tcPr>
          <w:p w14:paraId="74CC5A6A" w14:textId="77777777" w:rsidR="003A6BA4" w:rsidRDefault="003A6BA4" w:rsidP="00B52C96">
            <w:pPr>
              <w:pStyle w:val="paragraph"/>
              <w:spacing w:before="80" w:beforeAutospacing="0" w:after="0" w:afterAutospacing="0"/>
              <w:textAlignment w:val="baseline"/>
              <w:rPr>
                <w:rFonts w:ascii="Calibri" w:hAnsi="Calibri" w:cs="Calibri"/>
                <w:sz w:val="22"/>
                <w:szCs w:val="22"/>
                <w:lang w:val="fr-FR"/>
              </w:rPr>
            </w:pPr>
            <w:r w:rsidRPr="00275553">
              <w:rPr>
                <w:rFonts w:ascii="Calibri" w:hAnsi="Calibri" w:cs="Calibri"/>
                <w:sz w:val="22"/>
                <w:szCs w:val="22"/>
                <w:lang w:val="fr-FR"/>
              </w:rPr>
              <w:t xml:space="preserve">Action </w:t>
            </w:r>
            <w:proofErr w:type="spellStart"/>
            <w:r w:rsidRPr="00275553">
              <w:rPr>
                <w:rFonts w:ascii="Calibri" w:hAnsi="Calibri" w:cs="Calibri"/>
                <w:sz w:val="22"/>
                <w:szCs w:val="22"/>
                <w:lang w:val="fr-FR"/>
              </w:rPr>
              <w:t>Level</w:t>
            </w:r>
            <w:proofErr w:type="spellEnd"/>
          </w:p>
          <w:p w14:paraId="459963E9" w14:textId="11B035A9" w:rsidR="008F0B84" w:rsidRPr="00275553" w:rsidRDefault="008F0B84" w:rsidP="00B52C96">
            <w:pPr>
              <w:pStyle w:val="paragraph"/>
              <w:spacing w:before="80" w:beforeAutospacing="0" w:after="0" w:afterAutospacing="0"/>
              <w:textAlignment w:val="baseline"/>
              <w:rPr>
                <w:rStyle w:val="normaltextrun"/>
                <w:rFonts w:asciiTheme="majorHAnsi" w:hAnsiTheme="majorHAnsi" w:cstheme="majorHAnsi"/>
                <w:sz w:val="22"/>
                <w:szCs w:val="22"/>
              </w:rPr>
            </w:pPr>
            <w:r>
              <w:rPr>
                <w:rFonts w:ascii="Calibri" w:hAnsi="Calibri" w:cs="Calibri"/>
                <w:sz w:val="22"/>
                <w:szCs w:val="22"/>
              </w:rPr>
              <w:t xml:space="preserve">(Based on an </w:t>
            </w:r>
            <w:r w:rsidRPr="00275553">
              <w:rPr>
                <w:rFonts w:ascii="Calibri" w:hAnsi="Calibri" w:cs="Calibri"/>
                <w:sz w:val="22"/>
                <w:szCs w:val="22"/>
              </w:rPr>
              <w:t xml:space="preserve">8-hour </w:t>
            </w:r>
            <w:r w:rsidRPr="00275553">
              <w:rPr>
                <w:rFonts w:ascii="Calibri" w:eastAsiaTheme="minorEastAsia" w:hAnsi="Calibri" w:cs="Calibri"/>
                <w:color w:val="000000" w:themeColor="text1"/>
                <w:kern w:val="24"/>
                <w:sz w:val="22"/>
                <w:szCs w:val="22"/>
              </w:rPr>
              <w:t>Time Weighted Average</w:t>
            </w:r>
            <w:r>
              <w:rPr>
                <w:rFonts w:ascii="Calibri" w:hAnsi="Calibri" w:cs="Calibri"/>
                <w:sz w:val="22"/>
                <w:szCs w:val="22"/>
              </w:rPr>
              <w:t>)</w:t>
            </w:r>
          </w:p>
        </w:tc>
        <w:tc>
          <w:tcPr>
            <w:tcW w:w="5663" w:type="dxa"/>
            <w:gridSpan w:val="9"/>
            <w:tcBorders>
              <w:top w:val="double" w:sz="4" w:space="0" w:color="auto"/>
              <w:left w:val="double" w:sz="4" w:space="0" w:color="auto"/>
              <w:bottom w:val="double" w:sz="4" w:space="0" w:color="auto"/>
              <w:right w:val="double" w:sz="4" w:space="0" w:color="auto"/>
            </w:tcBorders>
            <w:vAlign w:val="center"/>
          </w:tcPr>
          <w:p w14:paraId="145DA207" w14:textId="3DE8B4A5" w:rsidR="003A6BA4" w:rsidRPr="00275553" w:rsidRDefault="003A6BA4" w:rsidP="003A6BA4">
            <w:pPr>
              <w:pStyle w:val="paragraph"/>
              <w:spacing w:before="80" w:beforeAutospacing="0" w:after="0" w:afterAutospacing="0"/>
              <w:jc w:val="center"/>
              <w:textAlignment w:val="baseline"/>
              <w:rPr>
                <w:rStyle w:val="normaltextrun"/>
                <w:rFonts w:asciiTheme="majorHAnsi" w:hAnsiTheme="majorHAnsi" w:cstheme="majorHAnsi"/>
                <w:sz w:val="22"/>
                <w:szCs w:val="22"/>
              </w:rPr>
            </w:pPr>
            <w:r w:rsidRPr="00275553">
              <w:rPr>
                <w:rFonts w:ascii="Calibri" w:hAnsi="Calibri" w:cs="Calibri"/>
                <w:sz w:val="22"/>
                <w:szCs w:val="22"/>
                <w:lang w:val="fr-FR"/>
              </w:rPr>
              <w:t>1 ppm</w:t>
            </w:r>
            <w:r w:rsidR="00AD69DC">
              <w:rPr>
                <w:rFonts w:ascii="Calibri" w:hAnsi="Calibri" w:cs="Calibri"/>
                <w:sz w:val="22"/>
                <w:szCs w:val="22"/>
                <w:lang w:val="fr-FR"/>
              </w:rPr>
              <w:t xml:space="preserve"> (</w:t>
            </w:r>
            <w:r w:rsidR="00AD69DC" w:rsidRPr="00AD69DC">
              <w:rPr>
                <w:rFonts w:ascii="Calibri" w:hAnsi="Calibri" w:cs="Calibri"/>
                <w:sz w:val="22"/>
                <w:szCs w:val="22"/>
                <w:lang w:val="fr-FR"/>
              </w:rPr>
              <w:t>4 mg/m</w:t>
            </w:r>
            <w:r w:rsidR="00AD69DC" w:rsidRPr="00AD69DC">
              <w:rPr>
                <w:rFonts w:ascii="Calibri" w:hAnsi="Calibri" w:cs="Calibri"/>
                <w:sz w:val="22"/>
                <w:szCs w:val="22"/>
                <w:vertAlign w:val="superscript"/>
                <w:lang w:val="fr-FR"/>
              </w:rPr>
              <w:t>3</w:t>
            </w:r>
            <w:r w:rsidR="00AD69DC">
              <w:rPr>
                <w:rFonts w:ascii="Calibri" w:hAnsi="Calibri" w:cs="Calibri"/>
                <w:sz w:val="22"/>
                <w:szCs w:val="22"/>
                <w:lang w:val="fr-FR"/>
              </w:rPr>
              <w:t>)</w:t>
            </w:r>
          </w:p>
        </w:tc>
      </w:tr>
      <w:tr w:rsidR="003A6BA4" w:rsidRPr="00C16C55" w14:paraId="3E03C476" w14:textId="77777777" w:rsidTr="00B52C96">
        <w:trPr>
          <w:trHeight w:val="576"/>
          <w:jc w:val="center"/>
        </w:trPr>
        <w:tc>
          <w:tcPr>
            <w:tcW w:w="5662" w:type="dxa"/>
            <w:gridSpan w:val="9"/>
            <w:tcBorders>
              <w:top w:val="double" w:sz="4" w:space="0" w:color="auto"/>
              <w:left w:val="double" w:sz="4" w:space="0" w:color="auto"/>
              <w:bottom w:val="double" w:sz="4" w:space="0" w:color="auto"/>
              <w:right w:val="double" w:sz="4" w:space="0" w:color="auto"/>
            </w:tcBorders>
            <w:vAlign w:val="center"/>
          </w:tcPr>
          <w:p w14:paraId="2CD0A610" w14:textId="77777777" w:rsidR="00F60007" w:rsidRDefault="00A97BC3" w:rsidP="00B52C96">
            <w:pPr>
              <w:pStyle w:val="paragraph"/>
              <w:spacing w:before="80" w:beforeAutospacing="0" w:after="0" w:afterAutospacing="0"/>
              <w:textAlignment w:val="baseline"/>
              <w:rPr>
                <w:rFonts w:ascii="Calibri" w:hAnsi="Calibri" w:cs="Calibri"/>
                <w:sz w:val="22"/>
                <w:szCs w:val="22"/>
              </w:rPr>
            </w:pPr>
            <w:r w:rsidRPr="00275553">
              <w:rPr>
                <w:rFonts w:ascii="Calibri" w:eastAsiaTheme="minorEastAsia" w:hAnsi="Calibri" w:cs="Calibri"/>
                <w:color w:val="000000" w:themeColor="text1"/>
                <w:kern w:val="24"/>
                <w:sz w:val="22"/>
                <w:szCs w:val="22"/>
              </w:rPr>
              <w:t>Existing Chemical Exposure Limit</w:t>
            </w:r>
            <w:r w:rsidRPr="00275553">
              <w:rPr>
                <w:rFonts w:ascii="Calibri" w:hAnsi="Calibri" w:cs="Calibri"/>
                <w:sz w:val="22"/>
                <w:szCs w:val="22"/>
              </w:rPr>
              <w:t xml:space="preserve"> (ECEL)</w:t>
            </w:r>
            <w:r>
              <w:rPr>
                <w:rFonts w:ascii="Calibri" w:hAnsi="Calibri" w:cs="Calibri"/>
                <w:sz w:val="22"/>
                <w:szCs w:val="22"/>
              </w:rPr>
              <w:t xml:space="preserve"> </w:t>
            </w:r>
          </w:p>
          <w:p w14:paraId="75A0F8B9" w14:textId="77E53459" w:rsidR="003A6BA4" w:rsidRPr="00275553" w:rsidRDefault="00F60007" w:rsidP="00B52C96">
            <w:pPr>
              <w:pStyle w:val="paragraph"/>
              <w:spacing w:before="80" w:beforeAutospacing="0" w:after="0" w:afterAutospacing="0"/>
              <w:textAlignment w:val="baseline"/>
              <w:rPr>
                <w:rStyle w:val="normaltextrun"/>
                <w:rFonts w:asciiTheme="majorHAnsi" w:hAnsiTheme="majorHAnsi" w:cstheme="majorHAnsi"/>
                <w:sz w:val="22"/>
                <w:szCs w:val="22"/>
              </w:rPr>
            </w:pPr>
            <w:r>
              <w:rPr>
                <w:rFonts w:ascii="Calibri" w:hAnsi="Calibri" w:cs="Calibri"/>
                <w:sz w:val="22"/>
                <w:szCs w:val="22"/>
              </w:rPr>
              <w:t>(B</w:t>
            </w:r>
            <w:r w:rsidR="00A97BC3">
              <w:rPr>
                <w:rFonts w:ascii="Calibri" w:hAnsi="Calibri" w:cs="Calibri"/>
                <w:sz w:val="22"/>
                <w:szCs w:val="22"/>
              </w:rPr>
              <w:t>ased on a</w:t>
            </w:r>
            <w:r w:rsidR="00CA3611">
              <w:rPr>
                <w:rFonts w:ascii="Calibri" w:hAnsi="Calibri" w:cs="Calibri"/>
                <w:sz w:val="22"/>
                <w:szCs w:val="22"/>
              </w:rPr>
              <w:t>n</w:t>
            </w:r>
            <w:r w:rsidR="00A97BC3">
              <w:rPr>
                <w:rFonts w:ascii="Calibri" w:hAnsi="Calibri" w:cs="Calibri"/>
                <w:sz w:val="22"/>
                <w:szCs w:val="22"/>
              </w:rPr>
              <w:t xml:space="preserve"> </w:t>
            </w:r>
            <w:r w:rsidR="003A6BA4" w:rsidRPr="00275553">
              <w:rPr>
                <w:rFonts w:ascii="Calibri" w:hAnsi="Calibri" w:cs="Calibri"/>
                <w:sz w:val="22"/>
                <w:szCs w:val="22"/>
              </w:rPr>
              <w:t xml:space="preserve">8-hour </w:t>
            </w:r>
            <w:r w:rsidR="003A6BA4" w:rsidRPr="00275553">
              <w:rPr>
                <w:rFonts w:ascii="Calibri" w:eastAsiaTheme="minorEastAsia" w:hAnsi="Calibri" w:cs="Calibri"/>
                <w:color w:val="000000" w:themeColor="text1"/>
                <w:kern w:val="24"/>
                <w:sz w:val="22"/>
                <w:szCs w:val="22"/>
              </w:rPr>
              <w:t>Time Weighted Average</w:t>
            </w:r>
            <w:r w:rsidR="008F0B84">
              <w:rPr>
                <w:rFonts w:ascii="Calibri" w:hAnsi="Calibri" w:cs="Calibri"/>
                <w:sz w:val="22"/>
                <w:szCs w:val="22"/>
              </w:rPr>
              <w:t>)</w:t>
            </w:r>
          </w:p>
        </w:tc>
        <w:tc>
          <w:tcPr>
            <w:tcW w:w="5663" w:type="dxa"/>
            <w:gridSpan w:val="9"/>
            <w:tcBorders>
              <w:top w:val="double" w:sz="4" w:space="0" w:color="auto"/>
              <w:left w:val="double" w:sz="4" w:space="0" w:color="auto"/>
              <w:bottom w:val="double" w:sz="4" w:space="0" w:color="auto"/>
              <w:right w:val="double" w:sz="4" w:space="0" w:color="auto"/>
            </w:tcBorders>
            <w:vAlign w:val="center"/>
          </w:tcPr>
          <w:p w14:paraId="3B72CBDE" w14:textId="467B7CFB" w:rsidR="003A6BA4" w:rsidRPr="00275553" w:rsidRDefault="00711074" w:rsidP="003A6BA4">
            <w:pPr>
              <w:jc w:val="center"/>
              <w:rPr>
                <w:rStyle w:val="normaltextrun"/>
                <w:rFonts w:ascii="Calibri" w:hAnsi="Calibri" w:cs="Calibri"/>
                <w:sz w:val="22"/>
                <w:szCs w:val="22"/>
              </w:rPr>
            </w:pPr>
            <w:r w:rsidRPr="00711074">
              <w:rPr>
                <w:rFonts w:ascii="Calibri" w:hAnsi="Calibri" w:cs="Calibri"/>
                <w:sz w:val="22"/>
                <w:szCs w:val="22"/>
              </w:rPr>
              <w:t>2 ppm (8 mg/m</w:t>
            </w:r>
            <w:r w:rsidRPr="00711074">
              <w:rPr>
                <w:rFonts w:ascii="Calibri" w:hAnsi="Calibri" w:cs="Calibri"/>
                <w:sz w:val="22"/>
                <w:szCs w:val="22"/>
                <w:vertAlign w:val="superscript"/>
              </w:rPr>
              <w:t>3</w:t>
            </w:r>
            <w:r w:rsidRPr="00711074">
              <w:rPr>
                <w:rFonts w:ascii="Calibri" w:hAnsi="Calibri" w:cs="Calibri"/>
                <w:sz w:val="22"/>
                <w:szCs w:val="22"/>
              </w:rPr>
              <w:t>)</w:t>
            </w:r>
            <w:r w:rsidR="00275553">
              <w:rPr>
                <w:rFonts w:ascii="Calibri" w:hAnsi="Calibri" w:cs="Calibri"/>
                <w:sz w:val="22"/>
                <w:szCs w:val="22"/>
              </w:rPr>
              <w:t xml:space="preserve"> </w:t>
            </w:r>
          </w:p>
        </w:tc>
      </w:tr>
      <w:tr w:rsidR="003A6BA4" w:rsidRPr="00C16C55" w14:paraId="65A59771" w14:textId="77777777" w:rsidTr="00B52C96">
        <w:trPr>
          <w:trHeight w:val="576"/>
          <w:jc w:val="center"/>
        </w:trPr>
        <w:tc>
          <w:tcPr>
            <w:tcW w:w="5662" w:type="dxa"/>
            <w:gridSpan w:val="9"/>
            <w:tcBorders>
              <w:top w:val="double" w:sz="4" w:space="0" w:color="auto"/>
              <w:left w:val="double" w:sz="4" w:space="0" w:color="auto"/>
              <w:bottom w:val="double" w:sz="4" w:space="0" w:color="auto"/>
              <w:right w:val="double" w:sz="4" w:space="0" w:color="auto"/>
            </w:tcBorders>
            <w:vAlign w:val="center"/>
          </w:tcPr>
          <w:p w14:paraId="4B7D7032" w14:textId="714E82E5" w:rsidR="003A6BA4" w:rsidRPr="00275553" w:rsidRDefault="003A6BA4" w:rsidP="00B52C96">
            <w:pPr>
              <w:pStyle w:val="paragraph"/>
              <w:spacing w:before="80" w:beforeAutospacing="0" w:after="0" w:afterAutospacing="0"/>
              <w:textAlignment w:val="baseline"/>
              <w:rPr>
                <w:rStyle w:val="normaltextrun"/>
                <w:rFonts w:asciiTheme="majorHAnsi" w:hAnsiTheme="majorHAnsi" w:cstheme="majorHAnsi"/>
                <w:sz w:val="22"/>
                <w:szCs w:val="22"/>
              </w:rPr>
            </w:pPr>
            <w:r w:rsidRPr="00275553">
              <w:rPr>
                <w:rFonts w:ascii="Calibri" w:eastAsiaTheme="minorEastAsia" w:hAnsi="Calibri" w:cs="Calibri"/>
                <w:color w:val="000000" w:themeColor="text1"/>
                <w:kern w:val="24"/>
                <w:sz w:val="22"/>
                <w:szCs w:val="22"/>
              </w:rPr>
              <w:lastRenderedPageBreak/>
              <w:t>Short Term Exposure Limit</w:t>
            </w:r>
            <w:r w:rsidRPr="00275553">
              <w:rPr>
                <w:rFonts w:ascii="Calibri" w:hAnsi="Calibri" w:cs="Calibri"/>
                <w:sz w:val="22"/>
                <w:szCs w:val="22"/>
              </w:rPr>
              <w:t xml:space="preserve"> (STEL) – 15 </w:t>
            </w:r>
            <w:r w:rsidR="002931D2" w:rsidRPr="00275553">
              <w:rPr>
                <w:rFonts w:ascii="Calibri" w:hAnsi="Calibri" w:cs="Calibri"/>
                <w:sz w:val="22"/>
                <w:szCs w:val="22"/>
              </w:rPr>
              <w:t>minutes</w:t>
            </w:r>
          </w:p>
        </w:tc>
        <w:tc>
          <w:tcPr>
            <w:tcW w:w="5663" w:type="dxa"/>
            <w:gridSpan w:val="9"/>
            <w:tcBorders>
              <w:top w:val="double" w:sz="4" w:space="0" w:color="auto"/>
              <w:left w:val="double" w:sz="4" w:space="0" w:color="auto"/>
              <w:bottom w:val="double" w:sz="4" w:space="0" w:color="auto"/>
              <w:right w:val="double" w:sz="4" w:space="0" w:color="auto"/>
            </w:tcBorders>
            <w:vAlign w:val="center"/>
          </w:tcPr>
          <w:p w14:paraId="2645FA71" w14:textId="7DCF6782" w:rsidR="003A6BA4" w:rsidRPr="00275553" w:rsidRDefault="003A6BA4" w:rsidP="003A6BA4">
            <w:pPr>
              <w:pStyle w:val="paragraph"/>
              <w:spacing w:before="80" w:beforeAutospacing="0" w:after="0" w:afterAutospacing="0"/>
              <w:jc w:val="center"/>
              <w:textAlignment w:val="baseline"/>
              <w:rPr>
                <w:rStyle w:val="normaltextrun"/>
                <w:rFonts w:asciiTheme="majorHAnsi" w:hAnsiTheme="majorHAnsi" w:cstheme="majorHAnsi"/>
                <w:sz w:val="22"/>
                <w:szCs w:val="22"/>
              </w:rPr>
            </w:pPr>
            <w:r w:rsidRPr="00275553">
              <w:rPr>
                <w:rFonts w:ascii="Calibri" w:hAnsi="Calibri" w:cs="Calibri"/>
                <w:sz w:val="22"/>
                <w:szCs w:val="22"/>
              </w:rPr>
              <w:t>16 ppm</w:t>
            </w:r>
            <w:r w:rsidR="00D13F36">
              <w:rPr>
                <w:rFonts w:ascii="Calibri" w:hAnsi="Calibri" w:cs="Calibri"/>
                <w:sz w:val="22"/>
                <w:szCs w:val="22"/>
              </w:rPr>
              <w:t xml:space="preserve"> (</w:t>
            </w:r>
            <w:r w:rsidR="00D13F36" w:rsidRPr="00D13F36">
              <w:rPr>
                <w:rFonts w:ascii="Calibri" w:hAnsi="Calibri" w:cs="Calibri"/>
                <w:sz w:val="22"/>
                <w:szCs w:val="22"/>
              </w:rPr>
              <w:t>57 mg/m</w:t>
            </w:r>
            <w:r w:rsidR="00D13F36" w:rsidRPr="00D13F36">
              <w:rPr>
                <w:rFonts w:ascii="Calibri" w:hAnsi="Calibri" w:cs="Calibri"/>
                <w:sz w:val="22"/>
                <w:szCs w:val="22"/>
                <w:vertAlign w:val="superscript"/>
              </w:rPr>
              <w:t>3</w:t>
            </w:r>
            <w:r w:rsidR="00D13F36">
              <w:rPr>
                <w:rFonts w:ascii="Calibri" w:hAnsi="Calibri" w:cs="Calibri"/>
                <w:sz w:val="22"/>
                <w:szCs w:val="22"/>
              </w:rPr>
              <w:t>)</w:t>
            </w:r>
          </w:p>
        </w:tc>
      </w:tr>
      <w:tr w:rsidR="00D43D5A" w:rsidRPr="00C16C55" w14:paraId="33F50E52" w14:textId="77777777" w:rsidTr="58B8CB46">
        <w:trPr>
          <w:trHeight w:val="432"/>
          <w:jc w:val="center"/>
        </w:trPr>
        <w:tc>
          <w:tcPr>
            <w:tcW w:w="11325" w:type="dxa"/>
            <w:gridSpan w:val="18"/>
            <w:tcBorders>
              <w:top w:val="double" w:sz="4" w:space="0" w:color="auto"/>
              <w:left w:val="double" w:sz="4" w:space="0" w:color="auto"/>
              <w:bottom w:val="single" w:sz="4" w:space="0" w:color="auto"/>
              <w:right w:val="double" w:sz="4" w:space="0" w:color="auto"/>
            </w:tcBorders>
            <w:shd w:val="clear" w:color="auto" w:fill="000E2F"/>
            <w:vAlign w:val="center"/>
          </w:tcPr>
          <w:p w14:paraId="115639D3" w14:textId="48EC6EDC" w:rsidR="00D43D5A" w:rsidRPr="00C16C55" w:rsidRDefault="00275553" w:rsidP="009A6D74">
            <w:pPr>
              <w:rPr>
                <w:rFonts w:asciiTheme="majorHAnsi" w:hAnsiTheme="majorHAnsi" w:cstheme="majorHAnsi"/>
                <w:b/>
                <w:color w:val="000E2F"/>
                <w:sz w:val="22"/>
                <w:szCs w:val="22"/>
              </w:rPr>
            </w:pPr>
            <w:r w:rsidRPr="00C16C55">
              <w:rPr>
                <w:rFonts w:asciiTheme="majorHAnsi" w:hAnsiTheme="majorHAnsi" w:cstheme="majorHAnsi"/>
                <w:b/>
                <w:color w:val="FFFFFF" w:themeColor="background1"/>
                <w:sz w:val="22"/>
                <w:szCs w:val="22"/>
              </w:rPr>
              <w:t>SECTION 1. TRAINING REQUIREMENTS</w:t>
            </w:r>
          </w:p>
        </w:tc>
      </w:tr>
      <w:tr w:rsidR="00D43D5A" w:rsidRPr="00C16C55" w14:paraId="2A2E2B11" w14:textId="77777777" w:rsidTr="008F0B84">
        <w:trPr>
          <w:trHeight w:val="432"/>
          <w:jc w:val="center"/>
        </w:trPr>
        <w:tc>
          <w:tcPr>
            <w:tcW w:w="9224" w:type="dxa"/>
            <w:gridSpan w:val="14"/>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B33423E" w14:textId="77777777" w:rsidR="00D43D5A" w:rsidRPr="00C16C55" w:rsidRDefault="00D43D5A" w:rsidP="009A6D74">
            <w:pPr>
              <w:jc w:val="center"/>
              <w:rPr>
                <w:rFonts w:asciiTheme="majorHAnsi" w:hAnsiTheme="majorHAnsi" w:cstheme="majorHAnsi"/>
                <w:b/>
                <w:sz w:val="22"/>
                <w:szCs w:val="22"/>
              </w:rPr>
            </w:pPr>
            <w:r w:rsidRPr="00C16C55">
              <w:rPr>
                <w:rFonts w:asciiTheme="majorHAnsi" w:eastAsia="Cambria" w:hAnsiTheme="majorHAnsi" w:cstheme="majorHAnsi"/>
                <w:b/>
                <w:sz w:val="22"/>
                <w:szCs w:val="22"/>
              </w:rPr>
              <w:t>TRAINING DOCUMENTATION</w:t>
            </w:r>
          </w:p>
        </w:tc>
        <w:tc>
          <w:tcPr>
            <w:tcW w:w="1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8813849" w14:textId="77777777" w:rsidR="00D43D5A" w:rsidRPr="00C16C55" w:rsidRDefault="00D43D5A" w:rsidP="009A6D74">
            <w:pPr>
              <w:jc w:val="center"/>
              <w:rPr>
                <w:rFonts w:asciiTheme="majorHAnsi" w:hAnsiTheme="majorHAnsi" w:cstheme="majorHAnsi"/>
                <w:b/>
                <w:sz w:val="22"/>
                <w:szCs w:val="22"/>
              </w:rPr>
            </w:pPr>
            <w:r w:rsidRPr="00C16C55">
              <w:rPr>
                <w:rFonts w:asciiTheme="majorHAnsi" w:hAnsiTheme="majorHAnsi" w:cstheme="majorHAnsi"/>
                <w:b/>
                <w:sz w:val="22"/>
                <w:szCs w:val="22"/>
              </w:rPr>
              <w:t>YES</w:t>
            </w:r>
          </w:p>
        </w:tc>
        <w:tc>
          <w:tcPr>
            <w:tcW w:w="1061"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0593AB5" w14:textId="77777777" w:rsidR="00D43D5A" w:rsidRPr="00C16C55" w:rsidRDefault="00D43D5A" w:rsidP="009A6D74">
            <w:pPr>
              <w:jc w:val="center"/>
              <w:rPr>
                <w:rFonts w:asciiTheme="majorHAnsi" w:hAnsiTheme="majorHAnsi" w:cstheme="majorHAnsi"/>
                <w:b/>
                <w:sz w:val="22"/>
                <w:szCs w:val="22"/>
              </w:rPr>
            </w:pPr>
            <w:r w:rsidRPr="00C16C55">
              <w:rPr>
                <w:rFonts w:asciiTheme="majorHAnsi" w:hAnsiTheme="majorHAnsi" w:cstheme="majorHAnsi"/>
                <w:b/>
                <w:sz w:val="22"/>
                <w:szCs w:val="22"/>
              </w:rPr>
              <w:t>NO</w:t>
            </w:r>
          </w:p>
        </w:tc>
      </w:tr>
      <w:tr w:rsidR="00D43D5A" w:rsidRPr="00C16C55" w14:paraId="7E6D97C1" w14:textId="77777777" w:rsidTr="58B8CB46">
        <w:trPr>
          <w:trHeight w:val="432"/>
          <w:jc w:val="center"/>
        </w:trPr>
        <w:tc>
          <w:tcPr>
            <w:tcW w:w="9224" w:type="dxa"/>
            <w:gridSpan w:val="1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FFA2537" w14:textId="77777777" w:rsidR="00D43D5A" w:rsidRPr="00C16C55" w:rsidRDefault="00D43D5A" w:rsidP="00F421B1">
            <w:pPr>
              <w:rPr>
                <w:rFonts w:asciiTheme="majorHAnsi" w:eastAsia="Cambria" w:hAnsiTheme="majorHAnsi" w:cstheme="majorHAnsi"/>
                <w:bCs/>
                <w:sz w:val="22"/>
                <w:szCs w:val="22"/>
              </w:rPr>
            </w:pPr>
            <w:r w:rsidRPr="00C16C55">
              <w:rPr>
                <w:rFonts w:asciiTheme="majorHAnsi" w:eastAsia="Cambria" w:hAnsiTheme="majorHAnsi" w:cstheme="majorHAnsi"/>
                <w:bCs/>
                <w:sz w:val="22"/>
                <w:szCs w:val="22"/>
              </w:rPr>
              <w:t xml:space="preserve">Have lab personnel completed Lab Safety and Chemical Waste Management training in the last year and all other required EHS trainings? Lab personnel can check their training history in </w:t>
            </w:r>
            <w:hyperlink r:id="rId13" w:history="1">
              <w:r w:rsidRPr="00C16C55">
                <w:rPr>
                  <w:rStyle w:val="Hyperlink"/>
                  <w:rFonts w:asciiTheme="majorHAnsi" w:eastAsia="Cambria" w:hAnsiTheme="majorHAnsi" w:cstheme="majorHAnsi"/>
                  <w:b/>
                  <w:color w:val="008000"/>
                  <w:sz w:val="22"/>
                  <w:szCs w:val="22"/>
                  <w:u w:val="none"/>
                </w:rPr>
                <w:t>HuskySMS</w:t>
              </w:r>
            </w:hyperlink>
            <w:r w:rsidRPr="00C16C55">
              <w:rPr>
                <w:rFonts w:asciiTheme="majorHAnsi" w:eastAsia="Cambria" w:hAnsiTheme="majorHAnsi" w:cstheme="majorHAnsi"/>
                <w:bCs/>
                <w:sz w:val="22"/>
                <w:szCs w:val="22"/>
              </w:rPr>
              <w:t>.</w:t>
            </w:r>
          </w:p>
          <w:p w14:paraId="27E434A0" w14:textId="7DEC1987" w:rsidR="00D43D5A" w:rsidRPr="00C16C55" w:rsidRDefault="00D43D5A" w:rsidP="435EFA8C">
            <w:pPr>
              <w:pStyle w:val="ListParagraph"/>
              <w:spacing w:before="40" w:afterLines="40" w:after="96"/>
              <w:ind w:left="0"/>
              <w:rPr>
                <w:rFonts w:asciiTheme="majorHAnsi" w:eastAsia="Cambria" w:hAnsiTheme="majorHAnsi" w:cstheme="majorBidi"/>
                <w:b/>
                <w:bCs/>
                <w:sz w:val="20"/>
                <w:szCs w:val="20"/>
              </w:rPr>
            </w:pPr>
            <w:r w:rsidRPr="435EFA8C">
              <w:rPr>
                <w:rFonts w:asciiTheme="majorHAnsi" w:eastAsia="Cambria" w:hAnsiTheme="majorHAnsi" w:cstheme="majorBidi"/>
                <w:b/>
                <w:bCs/>
                <w:sz w:val="21"/>
                <w:szCs w:val="21"/>
              </w:rPr>
              <w:t xml:space="preserve">*Lab personnel must complete </w:t>
            </w:r>
            <w:r w:rsidR="00CB33A5" w:rsidRPr="435EFA8C">
              <w:rPr>
                <w:rFonts w:asciiTheme="majorHAnsi" w:eastAsia="Cambria" w:hAnsiTheme="majorHAnsi" w:cstheme="majorBidi"/>
                <w:b/>
                <w:bCs/>
                <w:sz w:val="21"/>
                <w:szCs w:val="21"/>
              </w:rPr>
              <w:t xml:space="preserve">all </w:t>
            </w:r>
            <w:r w:rsidRPr="435EFA8C">
              <w:rPr>
                <w:rFonts w:asciiTheme="majorHAnsi" w:eastAsia="Cambria" w:hAnsiTheme="majorHAnsi" w:cstheme="majorBidi"/>
                <w:b/>
                <w:bCs/>
                <w:sz w:val="21"/>
                <w:szCs w:val="21"/>
              </w:rPr>
              <w:t xml:space="preserve">required EHS trainings prior to </w:t>
            </w:r>
            <w:r w:rsidRPr="00B52C96">
              <w:rPr>
                <w:rFonts w:asciiTheme="majorHAnsi" w:eastAsia="Cambria" w:hAnsiTheme="majorHAnsi" w:cstheme="majorBidi"/>
                <w:b/>
                <w:bCs/>
                <w:sz w:val="21"/>
                <w:szCs w:val="21"/>
              </w:rPr>
              <w:t>work</w:t>
            </w:r>
            <w:r w:rsidR="00B52C96">
              <w:rPr>
                <w:rFonts w:asciiTheme="majorHAnsi" w:eastAsia="Cambria" w:hAnsiTheme="majorHAnsi" w:cstheme="majorBidi"/>
                <w:b/>
                <w:bCs/>
                <w:sz w:val="21"/>
                <w:szCs w:val="21"/>
              </w:rPr>
              <w:t>ing</w:t>
            </w:r>
            <w:r w:rsidRPr="00B52C96">
              <w:rPr>
                <w:rFonts w:asciiTheme="majorHAnsi" w:eastAsia="Cambria" w:hAnsiTheme="majorHAnsi" w:cstheme="majorBidi"/>
                <w:b/>
                <w:bCs/>
                <w:sz w:val="21"/>
                <w:szCs w:val="21"/>
              </w:rPr>
              <w:t xml:space="preserve"> </w:t>
            </w:r>
            <w:r w:rsidR="00CB33A5" w:rsidRPr="00B52C96">
              <w:rPr>
                <w:rFonts w:asciiTheme="majorHAnsi" w:eastAsia="Cambria" w:hAnsiTheme="majorHAnsi" w:cstheme="majorBidi"/>
                <w:b/>
                <w:bCs/>
                <w:sz w:val="21"/>
                <w:szCs w:val="21"/>
              </w:rPr>
              <w:t xml:space="preserve">with </w:t>
            </w:r>
            <w:r w:rsidR="00CB33A5" w:rsidRPr="435EFA8C">
              <w:rPr>
                <w:rFonts w:asciiTheme="majorHAnsi" w:eastAsia="Cambria" w:hAnsiTheme="majorHAnsi" w:cstheme="majorBidi"/>
                <w:b/>
                <w:bCs/>
                <w:sz w:val="21"/>
                <w:szCs w:val="21"/>
              </w:rPr>
              <w:t>methylene chloride</w:t>
            </w:r>
            <w:r w:rsidRPr="435EFA8C">
              <w:rPr>
                <w:rFonts w:asciiTheme="majorHAnsi" w:eastAsia="Cambria" w:hAnsiTheme="majorHAnsi" w:cstheme="majorBidi"/>
                <w:b/>
                <w:bCs/>
                <w:sz w:val="20"/>
                <w:szCs w:val="20"/>
              </w:rPr>
              <w:t>.</w:t>
            </w:r>
          </w:p>
        </w:tc>
        <w:tc>
          <w:tcPr>
            <w:tcW w:w="1040"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b/>
                <w:bCs/>
                <w:sz w:val="22"/>
                <w:szCs w:val="22"/>
              </w:rPr>
              <w:id w:val="362178471"/>
              <w14:checkbox>
                <w14:checked w14:val="0"/>
                <w14:checkedState w14:val="2612" w14:font="MS Gothic"/>
                <w14:uncheckedState w14:val="2610" w14:font="MS Gothic"/>
              </w14:checkbox>
            </w:sdtPr>
            <w:sdtEndPr/>
            <w:sdtContent>
              <w:p w14:paraId="78C3950B" w14:textId="443EC37C" w:rsidR="00D43D5A" w:rsidRPr="00C16C55" w:rsidRDefault="00D43D5A" w:rsidP="009A6D74">
                <w:pPr>
                  <w:jc w:val="center"/>
                  <w:rPr>
                    <w:rFonts w:asciiTheme="majorHAnsi" w:hAnsiTheme="majorHAnsi" w:cstheme="majorHAnsi"/>
                    <w:b/>
                    <w:sz w:val="22"/>
                    <w:szCs w:val="22"/>
                  </w:rPr>
                </w:pPr>
                <w:r w:rsidRPr="00C16C55">
                  <w:rPr>
                    <w:rFonts w:ascii="Segoe UI Symbol" w:eastAsia="MS Gothic" w:hAnsi="Segoe UI Symbol" w:cs="Segoe UI Symbol"/>
                    <w:b/>
                    <w:sz w:val="22"/>
                    <w:szCs w:val="22"/>
                  </w:rPr>
                  <w:t>☐</w:t>
                </w:r>
              </w:p>
            </w:sdtContent>
          </w:sdt>
        </w:tc>
        <w:tc>
          <w:tcPr>
            <w:tcW w:w="106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b/>
                <w:bCs/>
                <w:sz w:val="22"/>
                <w:szCs w:val="22"/>
              </w:rPr>
              <w:id w:val="-819264302"/>
              <w14:checkbox>
                <w14:checked w14:val="0"/>
                <w14:checkedState w14:val="2612" w14:font="MS Gothic"/>
                <w14:uncheckedState w14:val="2610" w14:font="MS Gothic"/>
              </w14:checkbox>
            </w:sdtPr>
            <w:sdtEndPr/>
            <w:sdtContent>
              <w:p w14:paraId="0239CCAC" w14:textId="13014AEE" w:rsidR="00D43D5A" w:rsidRPr="00C16C55" w:rsidRDefault="00D43D5A" w:rsidP="009A6D74">
                <w:pPr>
                  <w:jc w:val="center"/>
                  <w:rPr>
                    <w:rFonts w:asciiTheme="majorHAnsi" w:hAnsiTheme="majorHAnsi" w:cstheme="majorHAnsi"/>
                    <w:b/>
                    <w:sz w:val="22"/>
                    <w:szCs w:val="22"/>
                  </w:rPr>
                </w:pPr>
                <w:r w:rsidRPr="00C16C55">
                  <w:rPr>
                    <w:rFonts w:ascii="Segoe UI Symbol" w:eastAsia="MS Gothic" w:hAnsi="Segoe UI Symbol" w:cs="Segoe UI Symbol"/>
                    <w:b/>
                    <w:sz w:val="22"/>
                    <w:szCs w:val="22"/>
                  </w:rPr>
                  <w:t>☐</w:t>
                </w:r>
              </w:p>
            </w:sdtContent>
          </w:sdt>
        </w:tc>
      </w:tr>
      <w:tr w:rsidR="00D43D5A" w:rsidRPr="00C16C55" w14:paraId="55AE7F59" w14:textId="77777777" w:rsidTr="58B8CB46">
        <w:trPr>
          <w:trHeight w:val="432"/>
          <w:jc w:val="center"/>
        </w:trPr>
        <w:tc>
          <w:tcPr>
            <w:tcW w:w="11325" w:type="dxa"/>
            <w:gridSpan w:val="18"/>
            <w:tcBorders>
              <w:top w:val="double" w:sz="4" w:space="0" w:color="auto"/>
              <w:left w:val="double" w:sz="4" w:space="0" w:color="auto"/>
              <w:bottom w:val="single" w:sz="4" w:space="0" w:color="auto"/>
              <w:right w:val="double" w:sz="4" w:space="0" w:color="auto"/>
            </w:tcBorders>
            <w:shd w:val="clear" w:color="auto" w:fill="000E2F"/>
            <w:vAlign w:val="center"/>
          </w:tcPr>
          <w:p w14:paraId="1FB09E1D" w14:textId="6A53F859" w:rsidR="00D43D5A" w:rsidRPr="00C16C55" w:rsidRDefault="00275553" w:rsidP="009A6D74">
            <w:pPr>
              <w:rPr>
                <w:rFonts w:asciiTheme="majorHAnsi" w:hAnsiTheme="majorHAnsi" w:cstheme="majorHAnsi"/>
                <w:sz w:val="22"/>
                <w:szCs w:val="22"/>
              </w:rPr>
            </w:pPr>
            <w:r w:rsidRPr="00C16C55">
              <w:rPr>
                <w:rFonts w:asciiTheme="majorHAnsi" w:eastAsia="Cambria" w:hAnsiTheme="majorHAnsi" w:cstheme="majorHAnsi"/>
                <w:b/>
                <w:sz w:val="22"/>
                <w:szCs w:val="22"/>
              </w:rPr>
              <w:t>SECTION 2. ADMINISTRATIVE</w:t>
            </w:r>
            <w:r w:rsidRPr="00C16C55">
              <w:rPr>
                <w:rFonts w:asciiTheme="majorHAnsi" w:hAnsiTheme="majorHAnsi" w:cstheme="majorHAnsi"/>
                <w:b/>
                <w:bCs/>
                <w:sz w:val="22"/>
                <w:szCs w:val="22"/>
              </w:rPr>
              <w:t xml:space="preserve"> CONTROLS</w:t>
            </w:r>
          </w:p>
        </w:tc>
      </w:tr>
      <w:tr w:rsidR="00D43D5A" w:rsidRPr="00C16C55" w14:paraId="695457D3" w14:textId="77777777" w:rsidTr="008F0B84">
        <w:trPr>
          <w:trHeight w:val="432"/>
          <w:jc w:val="center"/>
        </w:trPr>
        <w:tc>
          <w:tcPr>
            <w:tcW w:w="9224" w:type="dxa"/>
            <w:gridSpan w:val="14"/>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25857BE" w14:textId="77777777" w:rsidR="00D43D5A" w:rsidRPr="00C16C55" w:rsidRDefault="00D43D5A" w:rsidP="009A6D74">
            <w:pPr>
              <w:jc w:val="center"/>
              <w:rPr>
                <w:rFonts w:asciiTheme="majorHAnsi" w:eastAsia="Cambria" w:hAnsiTheme="majorHAnsi" w:cstheme="majorHAnsi"/>
                <w:b/>
                <w:sz w:val="22"/>
                <w:szCs w:val="22"/>
              </w:rPr>
            </w:pPr>
            <w:r w:rsidRPr="00C16C55">
              <w:rPr>
                <w:rFonts w:asciiTheme="majorHAnsi" w:eastAsia="Cambria" w:hAnsiTheme="majorHAnsi" w:cstheme="majorHAnsi"/>
                <w:b/>
                <w:sz w:val="22"/>
                <w:szCs w:val="22"/>
              </w:rPr>
              <w:t>Work Practices</w:t>
            </w:r>
          </w:p>
        </w:tc>
        <w:tc>
          <w:tcPr>
            <w:tcW w:w="1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22AE8C5" w14:textId="77777777" w:rsidR="00D43D5A" w:rsidRPr="00C16C55" w:rsidRDefault="00D43D5A" w:rsidP="009A6D74">
            <w:pPr>
              <w:jc w:val="center"/>
              <w:rPr>
                <w:rFonts w:asciiTheme="majorHAnsi" w:eastAsia="Cambria" w:hAnsiTheme="majorHAnsi" w:cstheme="majorHAnsi"/>
                <w:b/>
                <w:sz w:val="22"/>
                <w:szCs w:val="22"/>
              </w:rPr>
            </w:pPr>
            <w:r w:rsidRPr="00C16C55">
              <w:rPr>
                <w:rFonts w:asciiTheme="majorHAnsi" w:eastAsia="Cambria" w:hAnsiTheme="majorHAnsi" w:cstheme="majorHAnsi"/>
                <w:b/>
                <w:sz w:val="22"/>
                <w:szCs w:val="22"/>
              </w:rPr>
              <w:t>Yes</w:t>
            </w:r>
          </w:p>
        </w:tc>
        <w:tc>
          <w:tcPr>
            <w:tcW w:w="1061"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33091C1" w14:textId="77777777" w:rsidR="00D43D5A" w:rsidRPr="00C16C55" w:rsidRDefault="00D43D5A" w:rsidP="009A6D74">
            <w:pPr>
              <w:jc w:val="center"/>
              <w:rPr>
                <w:rFonts w:asciiTheme="majorHAnsi" w:eastAsia="Cambria" w:hAnsiTheme="majorHAnsi" w:cstheme="majorHAnsi"/>
                <w:b/>
                <w:sz w:val="22"/>
                <w:szCs w:val="22"/>
              </w:rPr>
            </w:pPr>
            <w:r w:rsidRPr="00C16C55">
              <w:rPr>
                <w:rFonts w:asciiTheme="majorHAnsi" w:eastAsia="Cambria" w:hAnsiTheme="majorHAnsi" w:cstheme="majorHAnsi"/>
                <w:b/>
                <w:sz w:val="22"/>
                <w:szCs w:val="22"/>
              </w:rPr>
              <w:t>No</w:t>
            </w:r>
          </w:p>
        </w:tc>
      </w:tr>
      <w:tr w:rsidR="00D43D5A" w:rsidRPr="00C16C55" w14:paraId="7195C879" w14:textId="77777777" w:rsidTr="58B8CB46">
        <w:trPr>
          <w:trHeight w:val="432"/>
          <w:jc w:val="center"/>
        </w:trPr>
        <w:tc>
          <w:tcPr>
            <w:tcW w:w="9224" w:type="dxa"/>
            <w:gridSpan w:val="14"/>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63BA3B20" w14:textId="41061020" w:rsidR="00D43D5A" w:rsidRPr="00C16C55" w:rsidRDefault="00D43D5A" w:rsidP="00F421B1">
            <w:pPr>
              <w:rPr>
                <w:rFonts w:asciiTheme="majorHAnsi" w:eastAsia="Cambria" w:hAnsiTheme="majorHAnsi" w:cstheme="majorHAnsi"/>
                <w:sz w:val="22"/>
                <w:szCs w:val="22"/>
              </w:rPr>
            </w:pPr>
            <w:r w:rsidRPr="00C16C55">
              <w:rPr>
                <w:rFonts w:asciiTheme="majorHAnsi" w:eastAsia="Cambria" w:hAnsiTheme="majorHAnsi" w:cstheme="majorHAnsi"/>
                <w:sz w:val="22"/>
                <w:szCs w:val="22"/>
              </w:rPr>
              <w:t xml:space="preserve">Has the principal </w:t>
            </w:r>
            <w:r w:rsidR="00227B2F" w:rsidRPr="00C16C55">
              <w:rPr>
                <w:rFonts w:asciiTheme="majorHAnsi" w:eastAsia="Cambria" w:hAnsiTheme="majorHAnsi" w:cstheme="majorHAnsi"/>
                <w:sz w:val="22"/>
                <w:szCs w:val="22"/>
              </w:rPr>
              <w:t>investigator</w:t>
            </w:r>
            <w:r w:rsidR="00227B2F">
              <w:rPr>
                <w:rFonts w:asciiTheme="majorHAnsi" w:eastAsia="Cambria" w:hAnsiTheme="majorHAnsi" w:cstheme="majorHAnsi"/>
                <w:sz w:val="22"/>
                <w:szCs w:val="22"/>
              </w:rPr>
              <w:t xml:space="preserve"> (</w:t>
            </w:r>
            <w:r w:rsidR="0010654C">
              <w:rPr>
                <w:rFonts w:asciiTheme="majorHAnsi" w:eastAsia="Cambria" w:hAnsiTheme="majorHAnsi" w:cstheme="majorHAnsi"/>
                <w:sz w:val="22"/>
                <w:szCs w:val="22"/>
              </w:rPr>
              <w:t>PI)</w:t>
            </w:r>
            <w:r w:rsidRPr="00C16C55">
              <w:rPr>
                <w:rFonts w:asciiTheme="majorHAnsi" w:eastAsia="Cambria" w:hAnsiTheme="majorHAnsi" w:cstheme="majorHAnsi"/>
                <w:sz w:val="22"/>
                <w:szCs w:val="22"/>
              </w:rPr>
              <w:t>/lab</w:t>
            </w:r>
            <w:r w:rsidR="0010654C">
              <w:rPr>
                <w:rFonts w:asciiTheme="majorHAnsi" w:eastAsia="Cambria" w:hAnsiTheme="majorHAnsi" w:cstheme="majorHAnsi"/>
                <w:sz w:val="22"/>
                <w:szCs w:val="22"/>
              </w:rPr>
              <w:t>orator</w:t>
            </w:r>
            <w:r w:rsidR="000239F2">
              <w:rPr>
                <w:rFonts w:asciiTheme="majorHAnsi" w:eastAsia="Cambria" w:hAnsiTheme="majorHAnsi" w:cstheme="majorHAnsi"/>
                <w:sz w:val="22"/>
                <w:szCs w:val="22"/>
              </w:rPr>
              <w:t>y</w:t>
            </w:r>
            <w:r w:rsidRPr="00C16C55">
              <w:rPr>
                <w:rFonts w:asciiTheme="majorHAnsi" w:eastAsia="Cambria" w:hAnsiTheme="majorHAnsi" w:cstheme="majorHAnsi"/>
                <w:sz w:val="22"/>
                <w:szCs w:val="22"/>
              </w:rPr>
              <w:t xml:space="preserve"> manager approved lab personnel to </w:t>
            </w:r>
            <w:hyperlink r:id="rId14" w:history="1">
              <w:r w:rsidRPr="00D969C6">
                <w:rPr>
                  <w:rStyle w:val="Hyperlink"/>
                  <w:rFonts w:asciiTheme="majorHAnsi" w:eastAsia="Cambria" w:hAnsiTheme="majorHAnsi" w:cstheme="majorHAnsi"/>
                  <w:b/>
                  <w:bCs/>
                  <w:color w:val="008000"/>
                  <w:sz w:val="22"/>
                  <w:szCs w:val="22"/>
                  <w:u w:val="none"/>
                  <w:shd w:val="clear" w:color="auto" w:fill="FFFFFF" w:themeFill="background1"/>
                </w:rPr>
                <w:t>work alone</w:t>
              </w:r>
            </w:hyperlink>
            <w:r w:rsidR="0010318C" w:rsidRPr="00C16C55">
              <w:rPr>
                <w:rFonts w:asciiTheme="majorHAnsi" w:hAnsiTheme="majorHAnsi" w:cstheme="majorHAnsi"/>
                <w:sz w:val="22"/>
                <w:szCs w:val="22"/>
              </w:rPr>
              <w:t xml:space="preserve"> with methylene chloride</w:t>
            </w:r>
            <w:r w:rsidRPr="00C16C55">
              <w:rPr>
                <w:rFonts w:asciiTheme="majorHAnsi" w:eastAsia="Cambria" w:hAnsiTheme="majorHAnsi" w:cstheme="majorHAnsi"/>
                <w:sz w:val="22"/>
                <w:szCs w:val="22"/>
              </w:rPr>
              <w:t>?</w:t>
            </w:r>
          </w:p>
        </w:tc>
        <w:tc>
          <w:tcPr>
            <w:tcW w:w="1040"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325861218"/>
              <w14:checkbox>
                <w14:checked w14:val="0"/>
                <w14:checkedState w14:val="2612" w14:font="MS Gothic"/>
                <w14:uncheckedState w14:val="2610" w14:font="MS Gothic"/>
              </w14:checkbox>
            </w:sdtPr>
            <w:sdtEndPr/>
            <w:sdtContent>
              <w:p w14:paraId="7A7B3607" w14:textId="77777777" w:rsidR="00D43D5A" w:rsidRPr="00C16C55" w:rsidRDefault="00D43D5A" w:rsidP="009A6D74">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c>
          <w:tcPr>
            <w:tcW w:w="1061"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902107328"/>
              <w14:checkbox>
                <w14:checked w14:val="0"/>
                <w14:checkedState w14:val="2612" w14:font="MS Gothic"/>
                <w14:uncheckedState w14:val="2610" w14:font="MS Gothic"/>
              </w14:checkbox>
            </w:sdtPr>
            <w:sdtEndPr/>
            <w:sdtContent>
              <w:p w14:paraId="63D4B0F6" w14:textId="77777777" w:rsidR="00D43D5A" w:rsidRPr="00C16C55" w:rsidRDefault="00D43D5A" w:rsidP="009A6D74">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r>
      <w:tr w:rsidR="00D43D5A" w:rsidRPr="00C16C55" w14:paraId="666A7F95" w14:textId="77777777" w:rsidTr="58B8CB46">
        <w:trPr>
          <w:trHeight w:val="432"/>
          <w:jc w:val="center"/>
        </w:trPr>
        <w:tc>
          <w:tcPr>
            <w:tcW w:w="9224" w:type="dxa"/>
            <w:gridSpan w:val="14"/>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1A38B482" w14:textId="6A5E05A4" w:rsidR="00D43D5A" w:rsidRPr="00C16C55" w:rsidRDefault="00D43D5A" w:rsidP="009A6D74">
            <w:pPr>
              <w:rPr>
                <w:rFonts w:asciiTheme="majorHAnsi" w:eastAsia="Cambria" w:hAnsiTheme="majorHAnsi" w:cstheme="majorHAnsi"/>
                <w:sz w:val="22"/>
                <w:szCs w:val="22"/>
              </w:rPr>
            </w:pPr>
            <w:r w:rsidRPr="00C16C55">
              <w:rPr>
                <w:rFonts w:asciiTheme="majorHAnsi" w:eastAsia="Cambria" w:hAnsiTheme="majorHAnsi" w:cstheme="majorHAnsi"/>
                <w:sz w:val="22"/>
                <w:szCs w:val="22"/>
              </w:rPr>
              <w:t>H</w:t>
            </w:r>
            <w:r w:rsidR="0010318C" w:rsidRPr="00C16C55">
              <w:rPr>
                <w:rFonts w:asciiTheme="majorHAnsi" w:eastAsia="Cambria" w:hAnsiTheme="majorHAnsi" w:cstheme="majorHAnsi"/>
                <w:sz w:val="22"/>
                <w:szCs w:val="22"/>
              </w:rPr>
              <w:t>as</w:t>
            </w:r>
            <w:r w:rsidRPr="00C16C55">
              <w:rPr>
                <w:rFonts w:asciiTheme="majorHAnsi" w:eastAsia="Cambria" w:hAnsiTheme="majorHAnsi" w:cstheme="majorHAnsi"/>
                <w:sz w:val="22"/>
                <w:szCs w:val="22"/>
              </w:rPr>
              <w:t xml:space="preserve"> the safety data sheet (SDS) fo</w:t>
            </w:r>
            <w:r w:rsidR="0010318C" w:rsidRPr="00C16C55">
              <w:rPr>
                <w:rFonts w:asciiTheme="majorHAnsi" w:eastAsia="Cambria" w:hAnsiTheme="majorHAnsi" w:cstheme="majorHAnsi"/>
                <w:sz w:val="22"/>
                <w:szCs w:val="22"/>
              </w:rPr>
              <w:t>r methylene chloride been reviewed by lab personnel</w:t>
            </w:r>
            <w:r w:rsidRPr="00C16C55">
              <w:rPr>
                <w:rFonts w:asciiTheme="majorHAnsi" w:eastAsia="Cambria" w:hAnsiTheme="majorHAnsi" w:cstheme="majorHAnsi"/>
                <w:sz w:val="22"/>
                <w:szCs w:val="22"/>
              </w:rPr>
              <w:t xml:space="preserve">? </w:t>
            </w:r>
          </w:p>
        </w:tc>
        <w:tc>
          <w:tcPr>
            <w:tcW w:w="1040"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776872956"/>
              <w14:checkbox>
                <w14:checked w14:val="0"/>
                <w14:checkedState w14:val="2612" w14:font="MS Gothic"/>
                <w14:uncheckedState w14:val="2610" w14:font="MS Gothic"/>
              </w14:checkbox>
            </w:sdtPr>
            <w:sdtEndPr/>
            <w:sdtContent>
              <w:p w14:paraId="0C719E18" w14:textId="77777777" w:rsidR="00D43D5A" w:rsidRPr="00C16C55" w:rsidRDefault="00D43D5A" w:rsidP="009A6D74">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c>
          <w:tcPr>
            <w:tcW w:w="1061"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540200998"/>
              <w14:checkbox>
                <w14:checked w14:val="0"/>
                <w14:checkedState w14:val="2612" w14:font="MS Gothic"/>
                <w14:uncheckedState w14:val="2610" w14:font="MS Gothic"/>
              </w14:checkbox>
            </w:sdtPr>
            <w:sdtEndPr/>
            <w:sdtContent>
              <w:p w14:paraId="7DCAC167" w14:textId="77777777" w:rsidR="00D43D5A" w:rsidRPr="00C16C55" w:rsidRDefault="00D43D5A" w:rsidP="009A6D74">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r>
      <w:tr w:rsidR="00D43D5A" w:rsidRPr="00C16C55" w14:paraId="693F0394" w14:textId="77777777" w:rsidTr="58B8CB46">
        <w:trPr>
          <w:trHeight w:val="432"/>
          <w:jc w:val="center"/>
        </w:trPr>
        <w:tc>
          <w:tcPr>
            <w:tcW w:w="9224" w:type="dxa"/>
            <w:gridSpan w:val="14"/>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1EAD5803" w14:textId="7DDA9DC7" w:rsidR="00D43D5A" w:rsidRPr="00C16C55" w:rsidRDefault="00D43D5A" w:rsidP="009A6D74">
            <w:pPr>
              <w:rPr>
                <w:rFonts w:asciiTheme="majorHAnsi" w:eastAsia="Cambria" w:hAnsiTheme="majorHAnsi" w:cstheme="majorHAnsi"/>
                <w:sz w:val="22"/>
                <w:szCs w:val="22"/>
              </w:rPr>
            </w:pPr>
            <w:r w:rsidRPr="00C16C55">
              <w:rPr>
                <w:rFonts w:asciiTheme="majorHAnsi" w:eastAsiaTheme="minorHAnsi" w:hAnsiTheme="majorHAnsi" w:cstheme="majorHAnsi"/>
                <w:color w:val="000000"/>
                <w:sz w:val="22"/>
                <w:szCs w:val="22"/>
                <w:shd w:val="clear" w:color="auto" w:fill="FFFFFF"/>
              </w:rPr>
              <w:t>Have lab personnel substituted or reduced the quantit</w:t>
            </w:r>
            <w:r w:rsidR="0010318C" w:rsidRPr="00C16C55">
              <w:rPr>
                <w:rFonts w:asciiTheme="majorHAnsi" w:eastAsiaTheme="minorHAnsi" w:hAnsiTheme="majorHAnsi" w:cstheme="majorHAnsi"/>
                <w:color w:val="000000"/>
                <w:sz w:val="22"/>
                <w:szCs w:val="22"/>
                <w:shd w:val="clear" w:color="auto" w:fill="FFFFFF"/>
              </w:rPr>
              <w:t>y</w:t>
            </w:r>
            <w:r w:rsidRPr="00C16C55">
              <w:rPr>
                <w:rFonts w:asciiTheme="majorHAnsi" w:eastAsiaTheme="minorHAnsi" w:hAnsiTheme="majorHAnsi" w:cstheme="majorHAnsi"/>
                <w:color w:val="000000"/>
                <w:sz w:val="22"/>
                <w:szCs w:val="22"/>
                <w:shd w:val="clear" w:color="auto" w:fill="FFFFFF"/>
              </w:rPr>
              <w:t xml:space="preserve"> of </w:t>
            </w:r>
            <w:r w:rsidR="0010318C" w:rsidRPr="00C16C55">
              <w:rPr>
                <w:rFonts w:asciiTheme="majorHAnsi" w:eastAsiaTheme="minorHAnsi" w:hAnsiTheme="majorHAnsi" w:cstheme="majorHAnsi"/>
                <w:color w:val="000000"/>
                <w:sz w:val="22"/>
                <w:szCs w:val="22"/>
                <w:shd w:val="clear" w:color="auto" w:fill="FFFFFF"/>
              </w:rPr>
              <w:t>methylene chloride</w:t>
            </w:r>
            <w:r w:rsidRPr="00C16C55">
              <w:rPr>
                <w:rFonts w:asciiTheme="majorHAnsi" w:eastAsiaTheme="minorHAnsi" w:hAnsiTheme="majorHAnsi" w:cstheme="majorHAnsi"/>
                <w:color w:val="000000"/>
                <w:sz w:val="22"/>
                <w:szCs w:val="22"/>
                <w:shd w:val="clear" w:color="auto" w:fill="FFFFFF"/>
              </w:rPr>
              <w:t>, if possible?</w:t>
            </w:r>
          </w:p>
        </w:tc>
        <w:tc>
          <w:tcPr>
            <w:tcW w:w="1040"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502075296"/>
              <w14:checkbox>
                <w14:checked w14:val="0"/>
                <w14:checkedState w14:val="2612" w14:font="MS Gothic"/>
                <w14:uncheckedState w14:val="2610" w14:font="MS Gothic"/>
              </w14:checkbox>
            </w:sdtPr>
            <w:sdtEndPr/>
            <w:sdtContent>
              <w:p w14:paraId="7B163F9B" w14:textId="77777777" w:rsidR="00D43D5A" w:rsidRPr="00C16C55" w:rsidRDefault="00D43D5A" w:rsidP="009A6D74">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c>
          <w:tcPr>
            <w:tcW w:w="1061"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670382502"/>
              <w14:checkbox>
                <w14:checked w14:val="0"/>
                <w14:checkedState w14:val="2612" w14:font="MS Gothic"/>
                <w14:uncheckedState w14:val="2610" w14:font="MS Gothic"/>
              </w14:checkbox>
            </w:sdtPr>
            <w:sdtEndPr/>
            <w:sdtContent>
              <w:p w14:paraId="1F931951" w14:textId="77777777" w:rsidR="00D43D5A" w:rsidRPr="00C16C55" w:rsidRDefault="00D43D5A" w:rsidP="009A6D74">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r>
      <w:tr w:rsidR="00D43D5A" w:rsidRPr="00C16C55" w14:paraId="44A2B0D1" w14:textId="77777777" w:rsidTr="00B52C96">
        <w:trPr>
          <w:trHeight w:val="432"/>
          <w:jc w:val="center"/>
        </w:trPr>
        <w:tc>
          <w:tcPr>
            <w:tcW w:w="6645" w:type="dxa"/>
            <w:gridSpan w:val="11"/>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5E16944B" w14:textId="49382371" w:rsidR="00D43D5A" w:rsidRPr="00C16C55" w:rsidRDefault="1C8CD106" w:rsidP="3B233890">
            <w:pPr>
              <w:rPr>
                <w:rFonts w:asciiTheme="majorHAnsi" w:eastAsia="Cambria" w:hAnsiTheme="majorHAnsi" w:cstheme="majorBidi"/>
                <w:sz w:val="22"/>
                <w:szCs w:val="22"/>
              </w:rPr>
            </w:pPr>
            <w:r w:rsidRPr="3B233890">
              <w:rPr>
                <w:rFonts w:asciiTheme="majorHAnsi" w:eastAsia="Cambria" w:hAnsiTheme="majorHAnsi" w:cstheme="majorBidi"/>
                <w:sz w:val="22"/>
                <w:szCs w:val="22"/>
              </w:rPr>
              <w:t xml:space="preserve">If substitution </w:t>
            </w:r>
            <w:r w:rsidR="00B52C96">
              <w:rPr>
                <w:rFonts w:asciiTheme="majorHAnsi" w:eastAsia="Cambria" w:hAnsiTheme="majorHAnsi" w:cstheme="majorBidi"/>
                <w:sz w:val="22"/>
                <w:szCs w:val="22"/>
              </w:rPr>
              <w:t xml:space="preserve">or quantity reduction </w:t>
            </w:r>
            <w:r w:rsidR="708BE73E" w:rsidRPr="3B233890">
              <w:rPr>
                <w:rFonts w:asciiTheme="majorHAnsi" w:eastAsia="Cambria" w:hAnsiTheme="majorHAnsi" w:cstheme="majorBidi"/>
                <w:sz w:val="22"/>
                <w:szCs w:val="22"/>
              </w:rPr>
              <w:t>o</w:t>
            </w:r>
            <w:r w:rsidRPr="3B233890">
              <w:rPr>
                <w:rFonts w:asciiTheme="majorHAnsi" w:eastAsia="Cambria" w:hAnsiTheme="majorHAnsi" w:cstheme="majorBidi"/>
                <w:sz w:val="22"/>
                <w:szCs w:val="22"/>
              </w:rPr>
              <w:t xml:space="preserve">f methylene chloride is not feasible, please explain why: </w:t>
            </w:r>
            <w:r w:rsidR="00D43D5A" w:rsidRPr="3B233890">
              <w:rPr>
                <w:rFonts w:asciiTheme="majorHAnsi" w:eastAsia="Cambria" w:hAnsiTheme="majorHAnsi" w:cstheme="majorBidi"/>
                <w:sz w:val="22"/>
                <w:szCs w:val="22"/>
              </w:rPr>
              <w:t xml:space="preserve">                    </w:t>
            </w:r>
          </w:p>
        </w:tc>
        <w:tc>
          <w:tcPr>
            <w:tcW w:w="4680" w:type="dxa"/>
            <w:gridSpan w:val="7"/>
            <w:tcBorders>
              <w:top w:val="single" w:sz="4" w:space="0" w:color="auto"/>
              <w:left w:val="double" w:sz="4" w:space="0" w:color="auto"/>
              <w:bottom w:val="double" w:sz="4" w:space="0" w:color="auto"/>
            </w:tcBorders>
            <w:shd w:val="clear" w:color="auto" w:fill="FFFFFF" w:themeFill="background1"/>
            <w:vAlign w:val="center"/>
          </w:tcPr>
          <w:p w14:paraId="644A79B8" w14:textId="6A93DA44" w:rsidR="3B233890" w:rsidRPr="00B52C96" w:rsidRDefault="00B52C96" w:rsidP="00B52C96">
            <w:pPr>
              <w:rPr>
                <w:rFonts w:asciiTheme="majorHAnsi" w:eastAsia="MS Gothic" w:hAnsiTheme="majorHAnsi" w:cstheme="majorHAnsi"/>
                <w:i/>
                <w:iCs/>
                <w:sz w:val="22"/>
                <w:szCs w:val="22"/>
              </w:rPr>
            </w:pPr>
            <w:r w:rsidRPr="00B52C96">
              <w:rPr>
                <w:rFonts w:asciiTheme="majorHAnsi" w:eastAsia="MS Gothic" w:hAnsiTheme="majorHAnsi" w:cstheme="majorHAnsi"/>
                <w:i/>
                <w:iCs/>
                <w:sz w:val="22"/>
                <w:szCs w:val="22"/>
              </w:rPr>
              <w:t xml:space="preserve">Write </w:t>
            </w:r>
            <w:r>
              <w:rPr>
                <w:rFonts w:asciiTheme="majorHAnsi" w:eastAsia="MS Gothic" w:hAnsiTheme="majorHAnsi" w:cstheme="majorHAnsi"/>
                <w:i/>
                <w:iCs/>
                <w:sz w:val="22"/>
                <w:szCs w:val="22"/>
              </w:rPr>
              <w:t>why</w:t>
            </w:r>
            <w:r w:rsidRPr="00B52C96">
              <w:rPr>
                <w:rFonts w:asciiTheme="majorHAnsi" w:eastAsia="MS Gothic" w:hAnsiTheme="majorHAnsi" w:cstheme="majorHAnsi"/>
                <w:i/>
                <w:iCs/>
                <w:sz w:val="22"/>
                <w:szCs w:val="22"/>
              </w:rPr>
              <w:t xml:space="preserve"> methylene chloride </w:t>
            </w:r>
            <w:r>
              <w:rPr>
                <w:rFonts w:asciiTheme="majorHAnsi" w:eastAsia="MS Gothic" w:hAnsiTheme="majorHAnsi" w:cstheme="majorHAnsi"/>
                <w:i/>
                <w:iCs/>
                <w:sz w:val="22"/>
                <w:szCs w:val="22"/>
              </w:rPr>
              <w:t xml:space="preserve">must be </w:t>
            </w:r>
            <w:r w:rsidRPr="00B52C96">
              <w:rPr>
                <w:rFonts w:asciiTheme="majorHAnsi" w:eastAsia="MS Gothic" w:hAnsiTheme="majorHAnsi" w:cstheme="majorHAnsi"/>
                <w:i/>
                <w:iCs/>
                <w:sz w:val="22"/>
                <w:szCs w:val="22"/>
              </w:rPr>
              <w:t xml:space="preserve">in the lab over other options. </w:t>
            </w:r>
          </w:p>
        </w:tc>
      </w:tr>
      <w:tr w:rsidR="0030294E" w:rsidRPr="00C16C55" w14:paraId="2BD29A95" w14:textId="77777777" w:rsidTr="58B8CB46">
        <w:trPr>
          <w:trHeight w:val="43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000E2F"/>
            <w:vAlign w:val="center"/>
          </w:tcPr>
          <w:p w14:paraId="2C82AA78" w14:textId="461E787E" w:rsidR="0030294E" w:rsidRPr="00C16C55" w:rsidRDefault="00DB2268" w:rsidP="0030294E">
            <w:pPr>
              <w:rPr>
                <w:rFonts w:asciiTheme="majorHAnsi" w:eastAsia="MS Gothic" w:hAnsiTheme="majorHAnsi" w:cstheme="majorHAnsi"/>
                <w:sz w:val="22"/>
                <w:szCs w:val="22"/>
              </w:rPr>
            </w:pPr>
            <w:r>
              <w:rPr>
                <w:rFonts w:asciiTheme="majorHAnsi" w:eastAsia="Cambria" w:hAnsiTheme="majorHAnsi" w:cstheme="majorHAnsi"/>
                <w:b/>
                <w:sz w:val="22"/>
                <w:szCs w:val="22"/>
              </w:rPr>
              <w:t xml:space="preserve">SECTION </w:t>
            </w:r>
            <w:r w:rsidR="00EF6686">
              <w:rPr>
                <w:rFonts w:asciiTheme="majorHAnsi" w:eastAsia="Cambria" w:hAnsiTheme="majorHAnsi" w:cstheme="majorHAnsi"/>
                <w:b/>
                <w:sz w:val="22"/>
                <w:szCs w:val="22"/>
              </w:rPr>
              <w:t>3</w:t>
            </w:r>
            <w:r>
              <w:rPr>
                <w:rFonts w:asciiTheme="majorHAnsi" w:eastAsia="Cambria" w:hAnsiTheme="majorHAnsi" w:cstheme="majorHAnsi"/>
                <w:b/>
                <w:sz w:val="22"/>
                <w:szCs w:val="22"/>
              </w:rPr>
              <w:t>. INITIAL AND PERIODIC MONITORING</w:t>
            </w:r>
          </w:p>
        </w:tc>
      </w:tr>
      <w:tr w:rsidR="00C712FC" w:rsidRPr="00C16C55" w14:paraId="3BD4B19B" w14:textId="77777777" w:rsidTr="58B8CB46">
        <w:trPr>
          <w:trHeight w:val="43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59D7834B" w14:textId="2964DCE0" w:rsidR="00C712FC" w:rsidRPr="00814C25" w:rsidRDefault="00814C25" w:rsidP="0030294E">
            <w:pPr>
              <w:rPr>
                <w:rFonts w:asciiTheme="majorHAnsi" w:eastAsia="Cambria" w:hAnsiTheme="majorHAnsi" w:cstheme="majorHAnsi"/>
                <w:b/>
                <w:sz w:val="22"/>
                <w:szCs w:val="22"/>
              </w:rPr>
            </w:pPr>
            <w:r w:rsidRPr="00814C25">
              <w:rPr>
                <w:rFonts w:ascii="Calibri" w:hAnsi="Calibri" w:cs="Calibri"/>
                <w:sz w:val="22"/>
                <w:szCs w:val="22"/>
              </w:rPr>
              <w:t xml:space="preserve">The EPA requires exposure monitoring to ensure all individuals working with methylene chloride are not being exposed at or above the EPA </w:t>
            </w:r>
            <w:r w:rsidR="003D48E9">
              <w:rPr>
                <w:rFonts w:ascii="Calibri" w:hAnsi="Calibri" w:cs="Calibri"/>
                <w:sz w:val="22"/>
                <w:szCs w:val="22"/>
              </w:rPr>
              <w:t>ECEL and STEL</w:t>
            </w:r>
            <w:r w:rsidRPr="00814C25">
              <w:rPr>
                <w:rFonts w:ascii="Calibri" w:hAnsi="Calibri" w:cs="Calibri"/>
                <w:sz w:val="22"/>
                <w:szCs w:val="22"/>
              </w:rPr>
              <w:t>. Prior to beginning operations involving methylene chloride or modifying existing operations in any manner that may increase exposure, lab personnel must notify EHS to perform an exposure assessment.</w:t>
            </w:r>
          </w:p>
        </w:tc>
      </w:tr>
      <w:tr w:rsidR="003552B5" w:rsidRPr="00C16C55" w14:paraId="487A8B8F" w14:textId="77777777" w:rsidTr="008F0B84">
        <w:trPr>
          <w:trHeight w:val="432"/>
          <w:jc w:val="center"/>
        </w:trPr>
        <w:tc>
          <w:tcPr>
            <w:tcW w:w="2831" w:type="dxa"/>
            <w:gridSpan w:val="4"/>
            <w:tcBorders>
              <w:top w:val="sing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E8523B0" w14:textId="40C227A0" w:rsidR="003552B5" w:rsidRDefault="003552B5" w:rsidP="0030294E">
            <w:pPr>
              <w:rPr>
                <w:rFonts w:asciiTheme="majorHAnsi" w:eastAsia="Cambria" w:hAnsiTheme="majorHAnsi" w:cstheme="majorHAnsi"/>
                <w:b/>
                <w:sz w:val="22"/>
                <w:szCs w:val="22"/>
              </w:rPr>
            </w:pPr>
            <w:r>
              <w:rPr>
                <w:rFonts w:asciiTheme="majorHAnsi" w:eastAsia="Cambria" w:hAnsiTheme="majorHAnsi" w:cstheme="majorHAnsi"/>
                <w:b/>
                <w:sz w:val="22"/>
                <w:szCs w:val="22"/>
              </w:rPr>
              <w:t>Monitoring Date:</w:t>
            </w:r>
          </w:p>
        </w:tc>
        <w:tc>
          <w:tcPr>
            <w:tcW w:w="2831" w:type="dxa"/>
            <w:gridSpan w:val="5"/>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74B6D1AE" w14:textId="77777777" w:rsidR="003552B5" w:rsidRDefault="003552B5" w:rsidP="0030294E">
            <w:pPr>
              <w:rPr>
                <w:rFonts w:asciiTheme="majorHAnsi" w:eastAsia="Cambria" w:hAnsiTheme="majorHAnsi" w:cstheme="majorHAnsi"/>
                <w:b/>
                <w:sz w:val="22"/>
                <w:szCs w:val="22"/>
              </w:rPr>
            </w:pPr>
          </w:p>
        </w:tc>
        <w:tc>
          <w:tcPr>
            <w:tcW w:w="2243" w:type="dxa"/>
            <w:gridSpan w:val="4"/>
            <w:tcBorders>
              <w:top w:val="sing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496E9A3" w14:textId="295326F3" w:rsidR="003552B5" w:rsidRDefault="00033A38" w:rsidP="0030294E">
            <w:pPr>
              <w:rPr>
                <w:rFonts w:asciiTheme="majorHAnsi" w:eastAsia="Cambria" w:hAnsiTheme="majorHAnsi" w:cstheme="majorHAnsi"/>
                <w:b/>
                <w:sz w:val="22"/>
                <w:szCs w:val="22"/>
              </w:rPr>
            </w:pPr>
            <w:r>
              <w:rPr>
                <w:rFonts w:asciiTheme="majorHAnsi" w:eastAsia="Cambria" w:hAnsiTheme="majorHAnsi" w:cstheme="majorHAnsi"/>
                <w:b/>
                <w:sz w:val="22"/>
                <w:szCs w:val="22"/>
              </w:rPr>
              <w:t xml:space="preserve">Sample </w:t>
            </w:r>
            <w:r w:rsidR="004D1704">
              <w:rPr>
                <w:rFonts w:asciiTheme="majorHAnsi" w:eastAsia="Cambria" w:hAnsiTheme="majorHAnsi" w:cstheme="majorHAnsi"/>
                <w:b/>
                <w:sz w:val="22"/>
                <w:szCs w:val="22"/>
              </w:rPr>
              <w:t>Analysis</w:t>
            </w:r>
            <w:r>
              <w:rPr>
                <w:rFonts w:asciiTheme="majorHAnsi" w:eastAsia="Cambria" w:hAnsiTheme="majorHAnsi" w:cstheme="majorHAnsi"/>
                <w:b/>
                <w:sz w:val="22"/>
                <w:szCs w:val="22"/>
              </w:rPr>
              <w:t xml:space="preserve"> Lab</w:t>
            </w:r>
            <w:r w:rsidR="004D1704">
              <w:rPr>
                <w:rFonts w:asciiTheme="majorHAnsi" w:eastAsia="Cambria" w:hAnsiTheme="majorHAnsi" w:cstheme="majorHAnsi"/>
                <w:b/>
                <w:sz w:val="22"/>
                <w:szCs w:val="22"/>
              </w:rPr>
              <w:t>:</w:t>
            </w:r>
          </w:p>
        </w:tc>
        <w:tc>
          <w:tcPr>
            <w:tcW w:w="3420" w:type="dxa"/>
            <w:gridSpan w:val="5"/>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63AEEB02" w14:textId="64760405" w:rsidR="003552B5" w:rsidRDefault="003552B5" w:rsidP="0030294E">
            <w:pPr>
              <w:rPr>
                <w:rFonts w:asciiTheme="majorHAnsi" w:eastAsia="Cambria" w:hAnsiTheme="majorHAnsi" w:cstheme="majorHAnsi"/>
                <w:b/>
                <w:sz w:val="22"/>
                <w:szCs w:val="22"/>
              </w:rPr>
            </w:pPr>
          </w:p>
        </w:tc>
      </w:tr>
      <w:tr w:rsidR="00D024B8" w:rsidRPr="00C16C55" w14:paraId="24D38FFA" w14:textId="77777777" w:rsidTr="58B8CB46">
        <w:trPr>
          <w:trHeight w:val="43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FFFFFF" w:themeFill="background1"/>
          </w:tcPr>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62"/>
              <w:gridCol w:w="3593"/>
              <w:gridCol w:w="2070"/>
            </w:tblGrid>
            <w:tr w:rsidR="002F07BE" w:rsidRPr="00776B2D" w14:paraId="36DDDC76" w14:textId="77777777" w:rsidTr="435EFA8C">
              <w:trPr>
                <w:trHeight w:val="360"/>
                <w:jc w:val="center"/>
              </w:trPr>
              <w:tc>
                <w:tcPr>
                  <w:tcW w:w="9255"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868B378" w14:textId="7B65513B" w:rsidR="002F07BE" w:rsidRPr="00776B2D" w:rsidRDefault="00D15907" w:rsidP="00D024B8">
                  <w:pPr>
                    <w:jc w:val="both"/>
                    <w:rPr>
                      <w:rFonts w:asciiTheme="majorHAnsi" w:eastAsia="Cambria" w:hAnsiTheme="majorHAnsi" w:cstheme="majorHAnsi"/>
                      <w:bCs/>
                      <w:sz w:val="22"/>
                      <w:szCs w:val="22"/>
                    </w:rPr>
                  </w:pPr>
                  <w:r>
                    <w:rPr>
                      <w:rFonts w:asciiTheme="majorHAnsi" w:eastAsia="Cambria" w:hAnsiTheme="majorHAnsi" w:cstheme="majorHAnsi"/>
                      <w:bCs/>
                      <w:sz w:val="22"/>
                      <w:szCs w:val="22"/>
                    </w:rPr>
                    <w:t>Write the result</w:t>
                  </w:r>
                  <w:r w:rsidR="002C4749">
                    <w:rPr>
                      <w:rFonts w:asciiTheme="majorHAnsi" w:eastAsia="Cambria" w:hAnsiTheme="majorHAnsi" w:cstheme="majorHAnsi"/>
                      <w:bCs/>
                      <w:sz w:val="22"/>
                      <w:szCs w:val="22"/>
                    </w:rPr>
                    <w:t>s</w:t>
                  </w:r>
                  <w:r>
                    <w:rPr>
                      <w:rFonts w:asciiTheme="majorHAnsi" w:eastAsia="Cambria" w:hAnsiTheme="majorHAnsi" w:cstheme="majorHAnsi"/>
                      <w:bCs/>
                      <w:sz w:val="22"/>
                      <w:szCs w:val="22"/>
                    </w:rPr>
                    <w:t xml:space="preserve"> </w:t>
                  </w:r>
                  <w:r w:rsidR="00C621F7">
                    <w:rPr>
                      <w:rFonts w:asciiTheme="majorHAnsi" w:eastAsia="Cambria" w:hAnsiTheme="majorHAnsi" w:cstheme="majorHAnsi"/>
                      <w:bCs/>
                      <w:sz w:val="22"/>
                      <w:szCs w:val="22"/>
                    </w:rPr>
                    <w:t>(ppm</w:t>
                  </w:r>
                  <w:r w:rsidR="00802FE6">
                    <w:rPr>
                      <w:rFonts w:asciiTheme="majorHAnsi" w:eastAsia="Cambria" w:hAnsiTheme="majorHAnsi" w:cstheme="majorHAnsi"/>
                      <w:bCs/>
                      <w:sz w:val="22"/>
                      <w:szCs w:val="22"/>
                    </w:rPr>
                    <w:t xml:space="preserve"> or mg/m</w:t>
                  </w:r>
                  <w:r w:rsidR="00802FE6" w:rsidRPr="00802FE6">
                    <w:rPr>
                      <w:rFonts w:asciiTheme="majorHAnsi" w:eastAsia="Cambria" w:hAnsiTheme="majorHAnsi" w:cstheme="majorHAnsi"/>
                      <w:bCs/>
                      <w:sz w:val="22"/>
                      <w:szCs w:val="22"/>
                      <w:vertAlign w:val="superscript"/>
                    </w:rPr>
                    <w:t>3</w:t>
                  </w:r>
                  <w:r w:rsidR="00C621F7">
                    <w:rPr>
                      <w:rFonts w:asciiTheme="majorHAnsi" w:eastAsia="Cambria" w:hAnsiTheme="majorHAnsi" w:cstheme="majorHAnsi"/>
                      <w:bCs/>
                      <w:sz w:val="22"/>
                      <w:szCs w:val="22"/>
                    </w:rPr>
                    <w:t xml:space="preserve">) </w:t>
                  </w:r>
                  <w:r>
                    <w:rPr>
                      <w:rFonts w:asciiTheme="majorHAnsi" w:eastAsia="Cambria" w:hAnsiTheme="majorHAnsi" w:cstheme="majorHAnsi"/>
                      <w:bCs/>
                      <w:sz w:val="22"/>
                      <w:szCs w:val="22"/>
                    </w:rPr>
                    <w:t xml:space="preserve">of the </w:t>
                  </w:r>
                  <w:r w:rsidR="00CC07ED">
                    <w:rPr>
                      <w:rFonts w:asciiTheme="majorHAnsi" w:eastAsia="Cambria" w:hAnsiTheme="majorHAnsi" w:cstheme="majorHAnsi"/>
                      <w:bCs/>
                      <w:sz w:val="22"/>
                      <w:szCs w:val="22"/>
                    </w:rPr>
                    <w:t xml:space="preserve">methylene chloride </w:t>
                  </w:r>
                  <w:r>
                    <w:rPr>
                      <w:rFonts w:asciiTheme="majorHAnsi" w:eastAsia="Cambria" w:hAnsiTheme="majorHAnsi" w:cstheme="majorHAnsi"/>
                      <w:bCs/>
                      <w:sz w:val="22"/>
                      <w:szCs w:val="22"/>
                    </w:rPr>
                    <w:t>monitoring</w:t>
                  </w:r>
                  <w:r w:rsidR="002F07BE" w:rsidRPr="00776B2D">
                    <w:rPr>
                      <w:rFonts w:asciiTheme="majorHAnsi" w:eastAsia="Cambria" w:hAnsiTheme="majorHAnsi" w:cstheme="majorHAnsi"/>
                      <w:bCs/>
                      <w:sz w:val="22"/>
                      <w:szCs w:val="22"/>
                    </w:rPr>
                    <w:t>?</w:t>
                  </w:r>
                </w:p>
              </w:tc>
              <w:tc>
                <w:tcPr>
                  <w:tcW w:w="2070"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06990191" w14:textId="1C874AEB" w:rsidR="002F07BE" w:rsidRPr="0028684B" w:rsidRDefault="0028684B" w:rsidP="00D024B8">
                  <w:pPr>
                    <w:jc w:val="center"/>
                    <w:rPr>
                      <w:rFonts w:asciiTheme="majorHAnsi" w:eastAsia="Cambria" w:hAnsiTheme="majorHAnsi" w:cstheme="majorHAnsi"/>
                      <w:bCs/>
                      <w:i/>
                      <w:iCs/>
                      <w:sz w:val="22"/>
                      <w:szCs w:val="22"/>
                    </w:rPr>
                  </w:pPr>
                  <w:r w:rsidRPr="0028684B">
                    <w:rPr>
                      <w:rFonts w:asciiTheme="majorHAnsi" w:eastAsia="Cambria" w:hAnsiTheme="majorHAnsi" w:cstheme="majorHAnsi"/>
                      <w:bCs/>
                      <w:i/>
                      <w:iCs/>
                      <w:sz w:val="22"/>
                      <w:szCs w:val="22"/>
                    </w:rPr>
                    <w:t xml:space="preserve">Write </w:t>
                  </w:r>
                  <w:r w:rsidR="001524B7">
                    <w:rPr>
                      <w:rFonts w:asciiTheme="majorHAnsi" w:eastAsia="Cambria" w:hAnsiTheme="majorHAnsi" w:cstheme="majorHAnsi"/>
                      <w:bCs/>
                      <w:i/>
                      <w:iCs/>
                      <w:sz w:val="22"/>
                      <w:szCs w:val="22"/>
                    </w:rPr>
                    <w:t>r</w:t>
                  </w:r>
                  <w:r w:rsidRPr="0028684B">
                    <w:rPr>
                      <w:rFonts w:asciiTheme="majorHAnsi" w:eastAsia="Cambria" w:hAnsiTheme="majorHAnsi" w:cstheme="majorHAnsi"/>
                      <w:bCs/>
                      <w:i/>
                      <w:iCs/>
                      <w:sz w:val="22"/>
                      <w:szCs w:val="22"/>
                    </w:rPr>
                    <w:t>esult</w:t>
                  </w:r>
                  <w:r w:rsidR="00FF6859">
                    <w:rPr>
                      <w:rFonts w:asciiTheme="majorHAnsi" w:eastAsia="Cambria" w:hAnsiTheme="majorHAnsi" w:cstheme="majorHAnsi"/>
                      <w:bCs/>
                      <w:i/>
                      <w:iCs/>
                      <w:sz w:val="22"/>
                      <w:szCs w:val="22"/>
                    </w:rPr>
                    <w:t xml:space="preserve"> in ppm</w:t>
                  </w:r>
                  <w:r w:rsidR="001524B7">
                    <w:rPr>
                      <w:rFonts w:asciiTheme="majorHAnsi" w:eastAsia="Cambria" w:hAnsiTheme="majorHAnsi" w:cstheme="majorHAnsi"/>
                      <w:bCs/>
                      <w:i/>
                      <w:iCs/>
                      <w:sz w:val="22"/>
                      <w:szCs w:val="22"/>
                    </w:rPr>
                    <w:t xml:space="preserve"> or mg/m</w:t>
                  </w:r>
                  <w:r w:rsidR="001524B7" w:rsidRPr="001524B7">
                    <w:rPr>
                      <w:rFonts w:asciiTheme="majorHAnsi" w:eastAsia="Cambria" w:hAnsiTheme="majorHAnsi" w:cstheme="majorHAnsi"/>
                      <w:bCs/>
                      <w:i/>
                      <w:iCs/>
                      <w:sz w:val="22"/>
                      <w:szCs w:val="22"/>
                      <w:vertAlign w:val="superscript"/>
                    </w:rPr>
                    <w:t>3</w:t>
                  </w:r>
                </w:p>
              </w:tc>
            </w:tr>
            <w:tr w:rsidR="001011E3" w:rsidRPr="00776B2D" w14:paraId="01C55EB3" w14:textId="77777777" w:rsidTr="435EFA8C">
              <w:trPr>
                <w:trHeight w:val="360"/>
                <w:jc w:val="center"/>
              </w:trPr>
              <w:tc>
                <w:tcPr>
                  <w:tcW w:w="9255"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FB13DA3" w14:textId="4A4A8508" w:rsidR="001011E3" w:rsidRDefault="00C621F7" w:rsidP="00D024B8">
                  <w:pPr>
                    <w:jc w:val="both"/>
                    <w:rPr>
                      <w:rFonts w:asciiTheme="majorHAnsi" w:eastAsia="Cambria" w:hAnsiTheme="majorHAnsi" w:cstheme="majorHAnsi"/>
                      <w:bCs/>
                      <w:sz w:val="22"/>
                      <w:szCs w:val="22"/>
                    </w:rPr>
                  </w:pPr>
                  <w:r w:rsidRPr="00776B2D">
                    <w:rPr>
                      <w:rFonts w:asciiTheme="majorHAnsi" w:eastAsia="Cambria" w:hAnsiTheme="majorHAnsi" w:cstheme="majorHAnsi"/>
                      <w:bCs/>
                      <w:sz w:val="22"/>
                      <w:szCs w:val="22"/>
                    </w:rPr>
                    <w:t xml:space="preserve">Did the results of the monitoring exceed the </w:t>
                  </w:r>
                  <w:r w:rsidR="008F0B84">
                    <w:rPr>
                      <w:rFonts w:asciiTheme="majorHAnsi" w:eastAsia="Cambria" w:hAnsiTheme="majorHAnsi" w:cstheme="majorHAnsi"/>
                      <w:bCs/>
                      <w:sz w:val="22"/>
                      <w:szCs w:val="22"/>
                    </w:rPr>
                    <w:t xml:space="preserve">Action Level (1ppm), </w:t>
                  </w:r>
                  <w:r w:rsidRPr="00776B2D">
                    <w:rPr>
                      <w:rFonts w:asciiTheme="majorHAnsi" w:eastAsia="Cambria" w:hAnsiTheme="majorHAnsi" w:cstheme="majorHAnsi"/>
                      <w:bCs/>
                      <w:sz w:val="22"/>
                      <w:szCs w:val="22"/>
                    </w:rPr>
                    <w:t xml:space="preserve">ECEL (2ppm) or STEL </w:t>
                  </w:r>
                  <w:r>
                    <w:rPr>
                      <w:rFonts w:asciiTheme="majorHAnsi" w:eastAsia="Cambria" w:hAnsiTheme="majorHAnsi" w:cstheme="majorHAnsi"/>
                      <w:bCs/>
                      <w:sz w:val="22"/>
                      <w:szCs w:val="22"/>
                    </w:rPr>
                    <w:t>(16ppm)</w:t>
                  </w:r>
                  <w:r w:rsidRPr="00776B2D">
                    <w:rPr>
                      <w:rFonts w:asciiTheme="majorHAnsi" w:eastAsia="Cambria" w:hAnsiTheme="majorHAnsi" w:cstheme="majorHAnsi"/>
                      <w:bCs/>
                      <w:sz w:val="22"/>
                      <w:szCs w:val="22"/>
                    </w:rPr>
                    <w:t>?</w:t>
                  </w:r>
                </w:p>
              </w:tc>
              <w:tc>
                <w:tcPr>
                  <w:tcW w:w="2070"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2D968051" w14:textId="2843BEC4" w:rsidR="001011E3" w:rsidRPr="0028684B" w:rsidRDefault="0028684B" w:rsidP="00D024B8">
                  <w:pPr>
                    <w:jc w:val="center"/>
                    <w:rPr>
                      <w:rFonts w:asciiTheme="majorHAnsi" w:eastAsia="Cambria" w:hAnsiTheme="majorHAnsi" w:cstheme="majorHAnsi"/>
                      <w:bCs/>
                      <w:i/>
                      <w:iCs/>
                      <w:sz w:val="22"/>
                      <w:szCs w:val="22"/>
                    </w:rPr>
                  </w:pPr>
                  <w:r w:rsidRPr="0028684B">
                    <w:rPr>
                      <w:rFonts w:asciiTheme="majorHAnsi" w:eastAsia="Cambria" w:hAnsiTheme="majorHAnsi" w:cstheme="majorHAnsi"/>
                      <w:bCs/>
                      <w:i/>
                      <w:iCs/>
                      <w:sz w:val="22"/>
                      <w:szCs w:val="22"/>
                    </w:rPr>
                    <w:t>Write Yes or No</w:t>
                  </w:r>
                </w:p>
              </w:tc>
            </w:tr>
            <w:tr w:rsidR="001011E3" w:rsidRPr="00776B2D" w14:paraId="3F14C659" w14:textId="77777777" w:rsidTr="435EFA8C">
              <w:trPr>
                <w:trHeight w:val="360"/>
                <w:jc w:val="center"/>
              </w:trPr>
              <w:tc>
                <w:tcPr>
                  <w:tcW w:w="9255"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6521231" w14:textId="0FD0AAE6" w:rsidR="001011E3" w:rsidRDefault="00C621F7" w:rsidP="00D024B8">
                  <w:pPr>
                    <w:jc w:val="both"/>
                    <w:rPr>
                      <w:rFonts w:asciiTheme="majorHAnsi" w:eastAsia="Cambria" w:hAnsiTheme="majorHAnsi" w:cstheme="majorHAnsi"/>
                      <w:bCs/>
                      <w:sz w:val="22"/>
                      <w:szCs w:val="22"/>
                    </w:rPr>
                  </w:pPr>
                  <w:r>
                    <w:rPr>
                      <w:rFonts w:asciiTheme="majorHAnsi" w:eastAsia="Cambria" w:hAnsiTheme="majorHAnsi" w:cstheme="majorHAnsi"/>
                      <w:bCs/>
                      <w:sz w:val="22"/>
                      <w:szCs w:val="22"/>
                    </w:rPr>
                    <w:t xml:space="preserve">What is the next </w:t>
                  </w:r>
                  <w:r w:rsidR="000F4E08">
                    <w:rPr>
                      <w:rFonts w:asciiTheme="majorHAnsi" w:eastAsia="Cambria" w:hAnsiTheme="majorHAnsi" w:cstheme="majorHAnsi"/>
                      <w:bCs/>
                      <w:sz w:val="22"/>
                      <w:szCs w:val="22"/>
                    </w:rPr>
                    <w:t xml:space="preserve">periodic monitoring requirement (Review </w:t>
                  </w:r>
                  <w:r w:rsidR="001524B7">
                    <w:rPr>
                      <w:rFonts w:asciiTheme="majorHAnsi" w:eastAsia="Cambria" w:hAnsiTheme="majorHAnsi" w:cstheme="majorHAnsi"/>
                      <w:bCs/>
                      <w:sz w:val="22"/>
                      <w:szCs w:val="22"/>
                    </w:rPr>
                    <w:t xml:space="preserve">the </w:t>
                  </w:r>
                  <w:r w:rsidR="000F4E08">
                    <w:rPr>
                      <w:rFonts w:asciiTheme="majorHAnsi" w:eastAsia="Cambria" w:hAnsiTheme="majorHAnsi" w:cstheme="majorHAnsi"/>
                      <w:bCs/>
                      <w:sz w:val="22"/>
                      <w:szCs w:val="22"/>
                    </w:rPr>
                    <w:t>table below</w:t>
                  </w:r>
                  <w:r w:rsidR="001524B7">
                    <w:rPr>
                      <w:rFonts w:asciiTheme="majorHAnsi" w:eastAsia="Cambria" w:hAnsiTheme="majorHAnsi" w:cstheme="majorHAnsi"/>
                      <w:bCs/>
                      <w:sz w:val="22"/>
                      <w:szCs w:val="22"/>
                    </w:rPr>
                    <w:t xml:space="preserve"> to find </w:t>
                  </w:r>
                  <w:r w:rsidR="00412057">
                    <w:rPr>
                      <w:rFonts w:asciiTheme="majorHAnsi" w:eastAsia="Cambria" w:hAnsiTheme="majorHAnsi" w:cstheme="majorHAnsi"/>
                      <w:bCs/>
                      <w:sz w:val="22"/>
                      <w:szCs w:val="22"/>
                    </w:rPr>
                    <w:t>the requirement</w:t>
                  </w:r>
                  <w:r w:rsidR="000F4E08">
                    <w:rPr>
                      <w:rFonts w:asciiTheme="majorHAnsi" w:eastAsia="Cambria" w:hAnsiTheme="majorHAnsi" w:cstheme="majorHAnsi"/>
                      <w:bCs/>
                      <w:sz w:val="22"/>
                      <w:szCs w:val="22"/>
                    </w:rPr>
                    <w:t>)?</w:t>
                  </w:r>
                </w:p>
              </w:tc>
              <w:tc>
                <w:tcPr>
                  <w:tcW w:w="2070"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2590CCFD" w14:textId="56274C7D" w:rsidR="001011E3" w:rsidRPr="0028684B" w:rsidRDefault="0028684B" w:rsidP="00D024B8">
                  <w:pPr>
                    <w:jc w:val="center"/>
                    <w:rPr>
                      <w:rFonts w:asciiTheme="majorHAnsi" w:eastAsia="Cambria" w:hAnsiTheme="majorHAnsi" w:cstheme="majorHAnsi"/>
                      <w:bCs/>
                      <w:i/>
                      <w:iCs/>
                      <w:sz w:val="22"/>
                      <w:szCs w:val="22"/>
                    </w:rPr>
                  </w:pPr>
                  <w:r w:rsidRPr="0028684B">
                    <w:rPr>
                      <w:rFonts w:asciiTheme="majorHAnsi" w:eastAsia="Cambria" w:hAnsiTheme="majorHAnsi" w:cstheme="majorHAnsi"/>
                      <w:bCs/>
                      <w:i/>
                      <w:iCs/>
                      <w:sz w:val="22"/>
                      <w:szCs w:val="22"/>
                    </w:rPr>
                    <w:t>Write Date</w:t>
                  </w:r>
                </w:p>
              </w:tc>
            </w:tr>
            <w:tr w:rsidR="00EF7A2D" w:rsidRPr="00EF7A2D" w14:paraId="60160F0C" w14:textId="77777777" w:rsidTr="008F0B84">
              <w:trPr>
                <w:trHeight w:val="360"/>
                <w:jc w:val="center"/>
              </w:trPr>
              <w:tc>
                <w:tcPr>
                  <w:tcW w:w="566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E1387AC" w14:textId="696F39A6" w:rsidR="00EF7A2D" w:rsidRPr="00EF7A2D" w:rsidRDefault="00EF7A2D" w:rsidP="005201CB">
                  <w:pPr>
                    <w:jc w:val="center"/>
                    <w:rPr>
                      <w:rFonts w:asciiTheme="majorHAnsi" w:eastAsia="Cambria" w:hAnsiTheme="majorHAnsi" w:cstheme="majorHAnsi"/>
                      <w:b/>
                      <w:sz w:val="22"/>
                      <w:szCs w:val="22"/>
                    </w:rPr>
                  </w:pPr>
                  <w:r w:rsidRPr="00EF7A2D">
                    <w:rPr>
                      <w:rFonts w:asciiTheme="majorHAnsi" w:eastAsia="Cambria" w:hAnsiTheme="majorHAnsi" w:cstheme="majorHAnsi"/>
                      <w:b/>
                      <w:sz w:val="22"/>
                      <w:szCs w:val="22"/>
                    </w:rPr>
                    <w:t>Air Concentration Requirement</w:t>
                  </w:r>
                </w:p>
              </w:tc>
              <w:tc>
                <w:tcPr>
                  <w:tcW w:w="5663" w:type="dxa"/>
                  <w:gridSpan w:val="2"/>
                  <w:tcBorders>
                    <w:top w:val="sing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E488B55" w14:textId="6B037CEE" w:rsidR="00EF7A2D" w:rsidRPr="00EF7A2D" w:rsidRDefault="00EF7A2D" w:rsidP="005201CB">
                  <w:pPr>
                    <w:jc w:val="center"/>
                    <w:rPr>
                      <w:rFonts w:asciiTheme="majorHAnsi" w:eastAsia="Cambria" w:hAnsiTheme="majorHAnsi" w:cstheme="majorHAnsi"/>
                      <w:b/>
                      <w:sz w:val="22"/>
                      <w:szCs w:val="22"/>
                    </w:rPr>
                  </w:pPr>
                  <w:r w:rsidRPr="00EF7A2D">
                    <w:rPr>
                      <w:rFonts w:asciiTheme="majorHAnsi" w:eastAsia="Cambria" w:hAnsiTheme="majorHAnsi" w:cstheme="majorHAnsi"/>
                      <w:b/>
                      <w:sz w:val="22"/>
                      <w:szCs w:val="22"/>
                    </w:rPr>
                    <w:t>Periodic Monitoring Requirement</w:t>
                  </w:r>
                </w:p>
              </w:tc>
            </w:tr>
            <w:tr w:rsidR="00EF7A2D" w:rsidRPr="00EF7A2D" w14:paraId="58B38626" w14:textId="77777777" w:rsidTr="435EFA8C">
              <w:trPr>
                <w:trHeight w:val="360"/>
                <w:jc w:val="center"/>
              </w:trPr>
              <w:tc>
                <w:tcPr>
                  <w:tcW w:w="5662"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94C3106" w14:textId="42254035" w:rsidR="00EF7A2D" w:rsidRPr="003C2E90" w:rsidRDefault="00EF7A2D" w:rsidP="003C2E90">
                  <w:pPr>
                    <w:pStyle w:val="ListParagraph"/>
                    <w:numPr>
                      <w:ilvl w:val="0"/>
                      <w:numId w:val="21"/>
                    </w:numPr>
                    <w:ind w:left="360"/>
                    <w:rPr>
                      <w:rFonts w:asciiTheme="majorHAnsi" w:eastAsia="Cambria" w:hAnsiTheme="majorHAnsi" w:cstheme="majorHAnsi"/>
                      <w:bCs/>
                      <w:sz w:val="22"/>
                      <w:szCs w:val="22"/>
                    </w:rPr>
                  </w:pPr>
                  <w:r w:rsidRPr="003C2E90">
                    <w:rPr>
                      <w:rFonts w:asciiTheme="majorHAnsi" w:eastAsia="Cambria" w:hAnsiTheme="majorHAnsi" w:cstheme="majorHAnsi"/>
                      <w:bCs/>
                      <w:sz w:val="22"/>
                      <w:szCs w:val="22"/>
                    </w:rPr>
                    <w:t>The initial exposure monitoring concentration is below the ECEL action level and at or below the EPA STEL. </w:t>
                  </w:r>
                </w:p>
              </w:tc>
              <w:tc>
                <w:tcPr>
                  <w:tcW w:w="5663"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0B01A214" w14:textId="77777777" w:rsidR="00EF7A2D" w:rsidRPr="00EF7A2D" w:rsidRDefault="00EF7A2D" w:rsidP="005201CB">
                  <w:pPr>
                    <w:rPr>
                      <w:rFonts w:asciiTheme="majorHAnsi" w:eastAsia="Cambria" w:hAnsiTheme="majorHAnsi" w:cstheme="majorHAnsi"/>
                      <w:bCs/>
                      <w:sz w:val="22"/>
                      <w:szCs w:val="22"/>
                    </w:rPr>
                  </w:pPr>
                  <w:r w:rsidRPr="00EF7A2D">
                    <w:rPr>
                      <w:rFonts w:asciiTheme="majorHAnsi" w:eastAsia="Cambria" w:hAnsiTheme="majorHAnsi" w:cstheme="majorHAnsi"/>
                      <w:bCs/>
                      <w:sz w:val="22"/>
                      <w:szCs w:val="22"/>
                    </w:rPr>
                    <w:t>ECEL and EPA STEL periodic monitoring at least once every 5 years. </w:t>
                  </w:r>
                </w:p>
              </w:tc>
            </w:tr>
            <w:tr w:rsidR="00EF7A2D" w:rsidRPr="00EF7A2D" w14:paraId="1E01D98C" w14:textId="77777777" w:rsidTr="435EFA8C">
              <w:trPr>
                <w:trHeight w:val="360"/>
                <w:jc w:val="center"/>
              </w:trPr>
              <w:tc>
                <w:tcPr>
                  <w:tcW w:w="5662" w:type="dxa"/>
                  <w:tcBorders>
                    <w:top w:val="double" w:sz="4" w:space="0" w:color="auto"/>
                    <w:left w:val="double" w:sz="4" w:space="0" w:color="auto"/>
                    <w:bottom w:val="double" w:sz="2" w:space="0" w:color="auto"/>
                    <w:right w:val="double" w:sz="4" w:space="0" w:color="auto"/>
                  </w:tcBorders>
                  <w:shd w:val="clear" w:color="auto" w:fill="FFFFFF" w:themeFill="background1"/>
                  <w:vAlign w:val="center"/>
                </w:tcPr>
                <w:p w14:paraId="7A2E3213" w14:textId="64220538" w:rsidR="00EF7A2D" w:rsidRPr="003C2E90" w:rsidRDefault="00EF7A2D" w:rsidP="003C2E90">
                  <w:pPr>
                    <w:pStyle w:val="ListParagraph"/>
                    <w:numPr>
                      <w:ilvl w:val="0"/>
                      <w:numId w:val="21"/>
                    </w:numPr>
                    <w:ind w:left="360"/>
                    <w:rPr>
                      <w:rFonts w:asciiTheme="majorHAnsi" w:eastAsia="Cambria" w:hAnsiTheme="majorHAnsi" w:cstheme="majorHAnsi"/>
                      <w:bCs/>
                      <w:sz w:val="22"/>
                      <w:szCs w:val="22"/>
                    </w:rPr>
                  </w:pPr>
                  <w:r w:rsidRPr="003C2E90">
                    <w:rPr>
                      <w:rFonts w:asciiTheme="majorHAnsi" w:eastAsia="Cambria" w:hAnsiTheme="majorHAnsi" w:cstheme="majorHAnsi"/>
                      <w:bCs/>
                      <w:sz w:val="22"/>
                      <w:szCs w:val="22"/>
                    </w:rPr>
                    <w:t xml:space="preserve">The initial exposure monitoring concentration is below the ECEL action level and above </w:t>
                  </w:r>
                  <w:proofErr w:type="gramStart"/>
                  <w:r w:rsidRPr="003C2E90">
                    <w:rPr>
                      <w:rFonts w:asciiTheme="majorHAnsi" w:eastAsia="Cambria" w:hAnsiTheme="majorHAnsi" w:cstheme="majorHAnsi"/>
                      <w:bCs/>
                      <w:sz w:val="22"/>
                      <w:szCs w:val="22"/>
                    </w:rPr>
                    <w:t>the EPA</w:t>
                  </w:r>
                  <w:proofErr w:type="gramEnd"/>
                  <w:r w:rsidRPr="003C2E90">
                    <w:rPr>
                      <w:rFonts w:asciiTheme="majorHAnsi" w:eastAsia="Cambria" w:hAnsiTheme="majorHAnsi" w:cstheme="majorHAnsi"/>
                      <w:bCs/>
                      <w:sz w:val="22"/>
                      <w:szCs w:val="22"/>
                    </w:rPr>
                    <w:t xml:space="preserve"> STEL. </w:t>
                  </w:r>
                </w:p>
              </w:tc>
              <w:tc>
                <w:tcPr>
                  <w:tcW w:w="5663" w:type="dxa"/>
                  <w:gridSpan w:val="2"/>
                  <w:tcBorders>
                    <w:top w:val="single" w:sz="4" w:space="0" w:color="auto"/>
                    <w:left w:val="double" w:sz="4" w:space="0" w:color="auto"/>
                    <w:bottom w:val="double" w:sz="2" w:space="0" w:color="auto"/>
                    <w:right w:val="double" w:sz="4" w:space="0" w:color="auto"/>
                  </w:tcBorders>
                  <w:shd w:val="clear" w:color="auto" w:fill="FFFFFF" w:themeFill="background1"/>
                  <w:vAlign w:val="center"/>
                </w:tcPr>
                <w:p w14:paraId="5943EDAD" w14:textId="13B30DCA" w:rsidR="00EF7A2D" w:rsidRPr="00EF7A2D" w:rsidRDefault="00EF7A2D" w:rsidP="005201CB">
                  <w:pPr>
                    <w:rPr>
                      <w:rFonts w:asciiTheme="majorHAnsi" w:eastAsia="Cambria" w:hAnsiTheme="majorHAnsi" w:cstheme="majorHAnsi"/>
                      <w:bCs/>
                      <w:sz w:val="22"/>
                      <w:szCs w:val="22"/>
                    </w:rPr>
                  </w:pPr>
                  <w:r w:rsidRPr="00EF7A2D">
                    <w:rPr>
                      <w:rFonts w:asciiTheme="majorHAnsi" w:eastAsia="Cambria" w:hAnsiTheme="majorHAnsi" w:cstheme="majorHAnsi"/>
                      <w:bCs/>
                      <w:sz w:val="22"/>
                      <w:szCs w:val="22"/>
                    </w:rPr>
                    <w:t xml:space="preserve">ECEL periodic monitoring at least once every 5 years AND EPA STEL periodic monitoring </w:t>
                  </w:r>
                  <w:r w:rsidR="00412057" w:rsidRPr="00EF7A2D">
                    <w:rPr>
                      <w:rFonts w:asciiTheme="majorHAnsi" w:eastAsia="Cambria" w:hAnsiTheme="majorHAnsi" w:cstheme="majorHAnsi"/>
                      <w:bCs/>
                      <w:sz w:val="22"/>
                      <w:szCs w:val="22"/>
                    </w:rPr>
                    <w:t>is required</w:t>
                  </w:r>
                  <w:r w:rsidRPr="00EF7A2D">
                    <w:rPr>
                      <w:rFonts w:asciiTheme="majorHAnsi" w:eastAsia="Cambria" w:hAnsiTheme="majorHAnsi" w:cstheme="majorHAnsi"/>
                      <w:bCs/>
                      <w:sz w:val="22"/>
                      <w:szCs w:val="22"/>
                    </w:rPr>
                    <w:t xml:space="preserve"> every 3 months. </w:t>
                  </w:r>
                </w:p>
              </w:tc>
            </w:tr>
            <w:tr w:rsidR="00EF7A2D" w:rsidRPr="00EF7A2D" w14:paraId="72966968" w14:textId="77777777" w:rsidTr="435EFA8C">
              <w:trPr>
                <w:trHeight w:val="360"/>
                <w:jc w:val="center"/>
              </w:trPr>
              <w:tc>
                <w:tcPr>
                  <w:tcW w:w="5662" w:type="dxa"/>
                  <w:tcBorders>
                    <w:top w:val="double" w:sz="2" w:space="0" w:color="auto"/>
                    <w:left w:val="double" w:sz="2" w:space="0" w:color="auto"/>
                    <w:bottom w:val="double" w:sz="2" w:space="0" w:color="auto"/>
                    <w:right w:val="double" w:sz="2" w:space="0" w:color="auto"/>
                  </w:tcBorders>
                  <w:shd w:val="clear" w:color="auto" w:fill="FFFFFF" w:themeFill="background1"/>
                  <w:vAlign w:val="center"/>
                </w:tcPr>
                <w:p w14:paraId="48037F37" w14:textId="2533CC4B" w:rsidR="00EF7A2D" w:rsidRPr="003C2E90" w:rsidRDefault="00EF7A2D" w:rsidP="003C2E90">
                  <w:pPr>
                    <w:pStyle w:val="ListParagraph"/>
                    <w:numPr>
                      <w:ilvl w:val="0"/>
                      <w:numId w:val="21"/>
                    </w:numPr>
                    <w:ind w:left="360"/>
                    <w:rPr>
                      <w:rFonts w:asciiTheme="majorHAnsi" w:eastAsia="Cambria" w:hAnsiTheme="majorHAnsi" w:cstheme="majorHAnsi"/>
                      <w:bCs/>
                      <w:sz w:val="22"/>
                      <w:szCs w:val="22"/>
                    </w:rPr>
                  </w:pPr>
                  <w:r w:rsidRPr="003C2E90">
                    <w:rPr>
                      <w:rFonts w:asciiTheme="majorHAnsi" w:eastAsia="Cambria" w:hAnsiTheme="majorHAnsi" w:cstheme="majorHAnsi"/>
                      <w:bCs/>
                      <w:sz w:val="22"/>
                      <w:szCs w:val="22"/>
                    </w:rPr>
                    <w:t>The initial exposure monitoring concentration is at or above the ECEL action level and at or below the ECEL; and at or below the EPA STEL. </w:t>
                  </w:r>
                </w:p>
              </w:tc>
              <w:tc>
                <w:tcPr>
                  <w:tcW w:w="5663" w:type="dxa"/>
                  <w:gridSpan w:val="2"/>
                  <w:tcBorders>
                    <w:top w:val="double" w:sz="2" w:space="0" w:color="auto"/>
                    <w:left w:val="double" w:sz="2" w:space="0" w:color="auto"/>
                    <w:bottom w:val="double" w:sz="2" w:space="0" w:color="auto"/>
                    <w:right w:val="double" w:sz="2" w:space="0" w:color="auto"/>
                  </w:tcBorders>
                  <w:shd w:val="clear" w:color="auto" w:fill="FFFFFF" w:themeFill="background1"/>
                  <w:vAlign w:val="center"/>
                </w:tcPr>
                <w:p w14:paraId="49343307" w14:textId="77777777" w:rsidR="00EF7A2D" w:rsidRPr="00EF7A2D" w:rsidRDefault="00EF7A2D" w:rsidP="005201CB">
                  <w:pPr>
                    <w:rPr>
                      <w:rFonts w:asciiTheme="majorHAnsi" w:eastAsia="Cambria" w:hAnsiTheme="majorHAnsi" w:cstheme="majorHAnsi"/>
                      <w:bCs/>
                      <w:sz w:val="22"/>
                      <w:szCs w:val="22"/>
                    </w:rPr>
                  </w:pPr>
                  <w:r w:rsidRPr="00EF7A2D">
                    <w:rPr>
                      <w:rFonts w:asciiTheme="majorHAnsi" w:eastAsia="Cambria" w:hAnsiTheme="majorHAnsi" w:cstheme="majorHAnsi"/>
                      <w:bCs/>
                      <w:sz w:val="22"/>
                      <w:szCs w:val="22"/>
                    </w:rPr>
                    <w:t>ECEL monitoring every 6 months </w:t>
                  </w:r>
                </w:p>
              </w:tc>
            </w:tr>
            <w:tr w:rsidR="00EF7A2D" w:rsidRPr="00EF7A2D" w14:paraId="298E33A4" w14:textId="77777777" w:rsidTr="435EFA8C">
              <w:trPr>
                <w:trHeight w:val="360"/>
                <w:jc w:val="center"/>
              </w:trPr>
              <w:tc>
                <w:tcPr>
                  <w:tcW w:w="5662" w:type="dxa"/>
                  <w:tcBorders>
                    <w:top w:val="double" w:sz="2" w:space="0" w:color="auto"/>
                    <w:left w:val="double" w:sz="2" w:space="0" w:color="auto"/>
                    <w:bottom w:val="double" w:sz="2" w:space="0" w:color="auto"/>
                    <w:right w:val="double" w:sz="2" w:space="0" w:color="auto"/>
                  </w:tcBorders>
                  <w:shd w:val="clear" w:color="auto" w:fill="FFFFFF" w:themeFill="background1"/>
                  <w:vAlign w:val="center"/>
                </w:tcPr>
                <w:p w14:paraId="0F56C122" w14:textId="7911C1F0" w:rsidR="00EF7A2D" w:rsidRPr="003C2E90" w:rsidRDefault="00EF7A2D" w:rsidP="435EFA8C">
                  <w:pPr>
                    <w:pStyle w:val="ListParagraph"/>
                    <w:numPr>
                      <w:ilvl w:val="0"/>
                      <w:numId w:val="21"/>
                    </w:numPr>
                    <w:ind w:left="360"/>
                    <w:rPr>
                      <w:rFonts w:asciiTheme="majorHAnsi" w:eastAsia="Cambria" w:hAnsiTheme="majorHAnsi" w:cstheme="majorBidi"/>
                      <w:sz w:val="22"/>
                      <w:szCs w:val="22"/>
                    </w:rPr>
                  </w:pPr>
                  <w:r w:rsidRPr="435EFA8C">
                    <w:rPr>
                      <w:rFonts w:asciiTheme="majorHAnsi" w:eastAsia="Cambria" w:hAnsiTheme="majorHAnsi" w:cstheme="majorBidi"/>
                      <w:sz w:val="22"/>
                      <w:szCs w:val="22"/>
                    </w:rPr>
                    <w:t xml:space="preserve">The </w:t>
                  </w:r>
                  <w:bookmarkStart w:id="0" w:name="_Int_EOS7vNZ6"/>
                  <w:r w:rsidRPr="435EFA8C">
                    <w:rPr>
                      <w:rFonts w:asciiTheme="majorHAnsi" w:eastAsia="Cambria" w:hAnsiTheme="majorHAnsi" w:cstheme="majorBidi"/>
                      <w:sz w:val="22"/>
                      <w:szCs w:val="22"/>
                    </w:rPr>
                    <w:t>initial</w:t>
                  </w:r>
                  <w:bookmarkEnd w:id="0"/>
                  <w:r w:rsidRPr="435EFA8C">
                    <w:rPr>
                      <w:rFonts w:asciiTheme="majorHAnsi" w:eastAsia="Cambria" w:hAnsiTheme="majorHAnsi" w:cstheme="majorBidi"/>
                      <w:sz w:val="22"/>
                      <w:szCs w:val="22"/>
                    </w:rPr>
                    <w:t xml:space="preserve"> exposure monitoring concentration is at or above the ECEL action level and at or below the ECEL; and above the EPA STEL. </w:t>
                  </w:r>
                </w:p>
              </w:tc>
              <w:tc>
                <w:tcPr>
                  <w:tcW w:w="5663" w:type="dxa"/>
                  <w:gridSpan w:val="2"/>
                  <w:tcBorders>
                    <w:top w:val="double" w:sz="2" w:space="0" w:color="auto"/>
                    <w:left w:val="double" w:sz="2" w:space="0" w:color="auto"/>
                    <w:bottom w:val="double" w:sz="2" w:space="0" w:color="auto"/>
                    <w:right w:val="double" w:sz="2" w:space="0" w:color="auto"/>
                  </w:tcBorders>
                  <w:shd w:val="clear" w:color="auto" w:fill="FFFFFF" w:themeFill="background1"/>
                  <w:vAlign w:val="center"/>
                </w:tcPr>
                <w:p w14:paraId="0E3BDCB1" w14:textId="77777777" w:rsidR="00EF7A2D" w:rsidRPr="00EF7A2D" w:rsidRDefault="00EF7A2D" w:rsidP="005201CB">
                  <w:pPr>
                    <w:rPr>
                      <w:rFonts w:asciiTheme="majorHAnsi" w:eastAsia="Cambria" w:hAnsiTheme="majorHAnsi" w:cstheme="majorHAnsi"/>
                      <w:bCs/>
                      <w:sz w:val="22"/>
                      <w:szCs w:val="22"/>
                    </w:rPr>
                  </w:pPr>
                  <w:r w:rsidRPr="00EF7A2D">
                    <w:rPr>
                      <w:rFonts w:asciiTheme="majorHAnsi" w:eastAsia="Cambria" w:hAnsiTheme="majorHAnsi" w:cstheme="majorHAnsi"/>
                      <w:bCs/>
                      <w:sz w:val="22"/>
                      <w:szCs w:val="22"/>
                    </w:rPr>
                    <w:t>ECEL periodic monitoring every 6 months AND EPA STEL periodic monitoring every 3 months. </w:t>
                  </w:r>
                </w:p>
              </w:tc>
            </w:tr>
            <w:tr w:rsidR="00EF7A2D" w:rsidRPr="00EF7A2D" w14:paraId="0CA26601" w14:textId="77777777" w:rsidTr="435EFA8C">
              <w:trPr>
                <w:trHeight w:val="360"/>
                <w:jc w:val="center"/>
              </w:trPr>
              <w:tc>
                <w:tcPr>
                  <w:tcW w:w="5662" w:type="dxa"/>
                  <w:tcBorders>
                    <w:top w:val="double" w:sz="2" w:space="0" w:color="auto"/>
                    <w:left w:val="double" w:sz="2" w:space="0" w:color="auto"/>
                    <w:bottom w:val="double" w:sz="2" w:space="0" w:color="auto"/>
                    <w:right w:val="double" w:sz="2" w:space="0" w:color="auto"/>
                  </w:tcBorders>
                  <w:shd w:val="clear" w:color="auto" w:fill="FFFFFF" w:themeFill="background1"/>
                  <w:vAlign w:val="center"/>
                </w:tcPr>
                <w:p w14:paraId="4F5FDD0A" w14:textId="5CE06B88" w:rsidR="00EF7A2D" w:rsidRPr="003C2E90" w:rsidRDefault="00EF7A2D" w:rsidP="003C2E90">
                  <w:pPr>
                    <w:pStyle w:val="ListParagraph"/>
                    <w:numPr>
                      <w:ilvl w:val="0"/>
                      <w:numId w:val="21"/>
                    </w:numPr>
                    <w:ind w:left="360"/>
                    <w:rPr>
                      <w:rFonts w:asciiTheme="majorHAnsi" w:eastAsia="Cambria" w:hAnsiTheme="majorHAnsi" w:cstheme="majorHAnsi"/>
                      <w:bCs/>
                      <w:sz w:val="22"/>
                      <w:szCs w:val="22"/>
                    </w:rPr>
                  </w:pPr>
                  <w:r w:rsidRPr="003C2E90">
                    <w:rPr>
                      <w:rFonts w:asciiTheme="majorHAnsi" w:eastAsia="Cambria" w:hAnsiTheme="majorHAnsi" w:cstheme="majorHAnsi"/>
                      <w:bCs/>
                      <w:sz w:val="22"/>
                      <w:szCs w:val="22"/>
                    </w:rPr>
                    <w:t>The initial exposure monitoring concentration is above the ECEL and below, at, or above the EPA STEL. </w:t>
                  </w:r>
                </w:p>
              </w:tc>
              <w:tc>
                <w:tcPr>
                  <w:tcW w:w="5663" w:type="dxa"/>
                  <w:gridSpan w:val="2"/>
                  <w:tcBorders>
                    <w:top w:val="double" w:sz="2" w:space="0" w:color="auto"/>
                    <w:left w:val="double" w:sz="2" w:space="0" w:color="auto"/>
                    <w:bottom w:val="double" w:sz="2" w:space="0" w:color="auto"/>
                    <w:right w:val="double" w:sz="2" w:space="0" w:color="auto"/>
                  </w:tcBorders>
                  <w:shd w:val="clear" w:color="auto" w:fill="FFFFFF" w:themeFill="background1"/>
                  <w:vAlign w:val="center"/>
                </w:tcPr>
                <w:p w14:paraId="2BAFA6E5" w14:textId="77777777" w:rsidR="00EF7A2D" w:rsidRPr="00EF7A2D" w:rsidRDefault="00EF7A2D" w:rsidP="005201CB">
                  <w:pPr>
                    <w:rPr>
                      <w:rFonts w:asciiTheme="majorHAnsi" w:eastAsia="Cambria" w:hAnsiTheme="majorHAnsi" w:cstheme="majorHAnsi"/>
                      <w:bCs/>
                      <w:sz w:val="22"/>
                      <w:szCs w:val="22"/>
                    </w:rPr>
                  </w:pPr>
                  <w:r w:rsidRPr="00EF7A2D">
                    <w:rPr>
                      <w:rFonts w:asciiTheme="majorHAnsi" w:eastAsia="Cambria" w:hAnsiTheme="majorHAnsi" w:cstheme="majorHAnsi"/>
                      <w:bCs/>
                      <w:sz w:val="22"/>
                      <w:szCs w:val="22"/>
                    </w:rPr>
                    <w:t>ECEL periodic monitoring every 3 months AND EPA STEL periodic monitoring every 3 months. </w:t>
                  </w:r>
                </w:p>
              </w:tc>
            </w:tr>
          </w:tbl>
          <w:p w14:paraId="2048D301" w14:textId="77777777" w:rsidR="00D024B8" w:rsidRDefault="00D024B8" w:rsidP="00D024B8">
            <w:pPr>
              <w:rPr>
                <w:rFonts w:asciiTheme="majorHAnsi" w:eastAsia="Cambria" w:hAnsiTheme="majorHAnsi" w:cstheme="majorHAnsi"/>
                <w:b/>
                <w:sz w:val="22"/>
                <w:szCs w:val="22"/>
              </w:rPr>
            </w:pPr>
          </w:p>
        </w:tc>
      </w:tr>
      <w:tr w:rsidR="00DB2268" w:rsidRPr="00C16C55" w14:paraId="2CEC732D" w14:textId="77777777" w:rsidTr="58B8CB46">
        <w:trPr>
          <w:trHeight w:val="43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000E2F"/>
            <w:vAlign w:val="center"/>
          </w:tcPr>
          <w:p w14:paraId="1C1D5902" w14:textId="3F1429AA" w:rsidR="00DB2268" w:rsidRPr="00C16C55" w:rsidRDefault="00DB2268" w:rsidP="0030294E">
            <w:pPr>
              <w:rPr>
                <w:rFonts w:asciiTheme="majorHAnsi" w:eastAsia="Cambria" w:hAnsiTheme="majorHAnsi" w:cstheme="majorHAnsi"/>
                <w:b/>
                <w:sz w:val="22"/>
                <w:szCs w:val="22"/>
              </w:rPr>
            </w:pPr>
            <w:r w:rsidRPr="00C16C55">
              <w:rPr>
                <w:rFonts w:asciiTheme="majorHAnsi" w:eastAsia="Cambria" w:hAnsiTheme="majorHAnsi" w:cstheme="majorHAnsi"/>
                <w:b/>
                <w:sz w:val="22"/>
                <w:szCs w:val="22"/>
              </w:rPr>
              <w:t xml:space="preserve">SECTION </w:t>
            </w:r>
            <w:r w:rsidR="00EF6686">
              <w:rPr>
                <w:rFonts w:asciiTheme="majorHAnsi" w:eastAsia="Cambria" w:hAnsiTheme="majorHAnsi" w:cstheme="majorHAnsi"/>
                <w:b/>
                <w:sz w:val="22"/>
                <w:szCs w:val="22"/>
              </w:rPr>
              <w:t>4</w:t>
            </w:r>
            <w:r w:rsidRPr="00C16C55">
              <w:rPr>
                <w:rFonts w:asciiTheme="majorHAnsi" w:eastAsia="Cambria" w:hAnsiTheme="majorHAnsi" w:cstheme="majorHAnsi"/>
                <w:b/>
                <w:sz w:val="22"/>
                <w:szCs w:val="22"/>
              </w:rPr>
              <w:t>. REGULATED AREA</w:t>
            </w:r>
          </w:p>
        </w:tc>
      </w:tr>
      <w:tr w:rsidR="0030294E" w:rsidRPr="00C16C55" w14:paraId="7473E5F7" w14:textId="77777777" w:rsidTr="58B8CB46">
        <w:trPr>
          <w:trHeight w:val="432"/>
          <w:jc w:val="center"/>
        </w:trPr>
        <w:tc>
          <w:tcPr>
            <w:tcW w:w="11325" w:type="dxa"/>
            <w:gridSpan w:val="18"/>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5001E9D1" w14:textId="10418088" w:rsidR="0030294E" w:rsidRPr="0020628B" w:rsidRDefault="0030294E" w:rsidP="58B8CB46">
            <w:pPr>
              <w:rPr>
                <w:rFonts w:asciiTheme="majorHAnsi" w:eastAsia="Cambria" w:hAnsiTheme="majorHAnsi" w:cstheme="majorBidi"/>
                <w:sz w:val="22"/>
                <w:szCs w:val="22"/>
              </w:rPr>
            </w:pPr>
            <w:r w:rsidRPr="58B8CB46">
              <w:rPr>
                <w:rFonts w:asciiTheme="majorHAnsi" w:hAnsiTheme="majorHAnsi" w:cstheme="majorBidi"/>
                <w:sz w:val="22"/>
                <w:szCs w:val="22"/>
              </w:rPr>
              <w:t xml:space="preserve">A </w:t>
            </w:r>
            <w:r w:rsidR="00C16C55" w:rsidRPr="58B8CB46">
              <w:rPr>
                <w:rFonts w:asciiTheme="majorHAnsi" w:hAnsiTheme="majorHAnsi" w:cstheme="majorBidi"/>
                <w:b/>
                <w:bCs/>
                <w:sz w:val="22"/>
                <w:szCs w:val="22"/>
              </w:rPr>
              <w:t>R</w:t>
            </w:r>
            <w:r w:rsidRPr="58B8CB46">
              <w:rPr>
                <w:rFonts w:asciiTheme="majorHAnsi" w:hAnsiTheme="majorHAnsi" w:cstheme="majorBidi"/>
                <w:b/>
                <w:bCs/>
                <w:sz w:val="22"/>
                <w:szCs w:val="22"/>
              </w:rPr>
              <w:t xml:space="preserve">egulated </w:t>
            </w:r>
            <w:r w:rsidR="00C16C55" w:rsidRPr="58B8CB46">
              <w:rPr>
                <w:rFonts w:asciiTheme="majorHAnsi" w:hAnsiTheme="majorHAnsi" w:cstheme="majorBidi"/>
                <w:b/>
                <w:bCs/>
                <w:sz w:val="22"/>
                <w:szCs w:val="22"/>
              </w:rPr>
              <w:t>A</w:t>
            </w:r>
            <w:r w:rsidRPr="58B8CB46">
              <w:rPr>
                <w:rFonts w:asciiTheme="majorHAnsi" w:hAnsiTheme="majorHAnsi" w:cstheme="majorBidi"/>
                <w:b/>
                <w:bCs/>
                <w:sz w:val="22"/>
                <w:szCs w:val="22"/>
              </w:rPr>
              <w:t>rea</w:t>
            </w:r>
            <w:r w:rsidRPr="58B8CB46">
              <w:rPr>
                <w:rFonts w:asciiTheme="majorHAnsi" w:hAnsiTheme="majorHAnsi" w:cstheme="majorBidi"/>
                <w:sz w:val="22"/>
                <w:szCs w:val="22"/>
              </w:rPr>
              <w:t xml:space="preserve"> distinguishes places where airborne concentrations of methylene chloride exceed, or there is a reasonable possibility they may exceed, the applicable EPA </w:t>
            </w:r>
            <w:r w:rsidR="00BB36FD" w:rsidRPr="58B8CB46">
              <w:rPr>
                <w:rFonts w:asciiTheme="majorHAnsi" w:hAnsiTheme="majorHAnsi" w:cstheme="majorBidi"/>
                <w:color w:val="1B1B1B"/>
                <w:sz w:val="22"/>
                <w:szCs w:val="22"/>
                <w:shd w:val="clear" w:color="auto" w:fill="FFFFFF"/>
              </w:rPr>
              <w:t>Existing Chemical Exposure Limit</w:t>
            </w:r>
            <w:r w:rsidR="00BB36FD" w:rsidRPr="58B8CB46">
              <w:rPr>
                <w:rFonts w:asciiTheme="majorHAnsi" w:hAnsiTheme="majorHAnsi" w:cstheme="majorBidi"/>
                <w:sz w:val="22"/>
                <w:szCs w:val="22"/>
              </w:rPr>
              <w:t xml:space="preserve"> </w:t>
            </w:r>
            <w:r w:rsidR="0020628B" w:rsidRPr="58B8CB46">
              <w:rPr>
                <w:rFonts w:asciiTheme="majorHAnsi" w:hAnsiTheme="majorHAnsi" w:cstheme="majorBidi"/>
                <w:sz w:val="22"/>
                <w:szCs w:val="22"/>
              </w:rPr>
              <w:t xml:space="preserve">(ECEL) and </w:t>
            </w:r>
            <w:r w:rsidR="00336E79" w:rsidRPr="58B8CB46">
              <w:rPr>
                <w:rFonts w:asciiTheme="majorHAnsi" w:hAnsiTheme="majorHAnsi" w:cstheme="majorBidi"/>
                <w:sz w:val="22"/>
                <w:szCs w:val="22"/>
              </w:rPr>
              <w:t>short-term</w:t>
            </w:r>
            <w:r w:rsidR="00402F2E" w:rsidRPr="58B8CB46">
              <w:rPr>
                <w:rFonts w:asciiTheme="majorHAnsi" w:hAnsiTheme="majorHAnsi" w:cstheme="majorBidi"/>
                <w:sz w:val="22"/>
                <w:szCs w:val="22"/>
              </w:rPr>
              <w:t xml:space="preserve"> exposure limit (</w:t>
            </w:r>
            <w:r w:rsidRPr="58B8CB46">
              <w:rPr>
                <w:rFonts w:asciiTheme="majorHAnsi" w:hAnsiTheme="majorHAnsi" w:cstheme="majorBidi"/>
                <w:sz w:val="22"/>
                <w:szCs w:val="22"/>
              </w:rPr>
              <w:t>STEL</w:t>
            </w:r>
            <w:r w:rsidR="00402F2E" w:rsidRPr="58B8CB46">
              <w:rPr>
                <w:rFonts w:asciiTheme="majorHAnsi" w:hAnsiTheme="majorHAnsi" w:cstheme="majorBidi"/>
                <w:sz w:val="22"/>
                <w:szCs w:val="22"/>
              </w:rPr>
              <w:t>)</w:t>
            </w:r>
            <w:r w:rsidRPr="58B8CB46">
              <w:rPr>
                <w:rFonts w:asciiTheme="majorHAnsi" w:hAnsiTheme="majorHAnsi" w:cstheme="majorBidi"/>
                <w:sz w:val="22"/>
                <w:szCs w:val="22"/>
              </w:rPr>
              <w:t xml:space="preserve">. </w:t>
            </w:r>
            <w:r w:rsidR="0093613E" w:rsidRPr="58B8CB46">
              <w:rPr>
                <w:rFonts w:asciiTheme="majorHAnsi" w:hAnsiTheme="majorHAnsi" w:cstheme="majorBidi"/>
                <w:sz w:val="22"/>
                <w:szCs w:val="22"/>
              </w:rPr>
              <w:t xml:space="preserve">The principal investigator or laboratory manager must establish and mark the </w:t>
            </w:r>
            <w:r w:rsidR="00336E79" w:rsidRPr="58B8CB46">
              <w:rPr>
                <w:rFonts w:asciiTheme="majorHAnsi" w:hAnsiTheme="majorHAnsi" w:cstheme="majorBidi"/>
                <w:sz w:val="22"/>
                <w:szCs w:val="22"/>
              </w:rPr>
              <w:t>regulated are</w:t>
            </w:r>
            <w:r w:rsidR="0093613E" w:rsidRPr="58B8CB46">
              <w:rPr>
                <w:rFonts w:asciiTheme="majorHAnsi" w:hAnsiTheme="majorHAnsi" w:cstheme="majorBidi"/>
                <w:sz w:val="22"/>
                <w:szCs w:val="22"/>
              </w:rPr>
              <w:t>a</w:t>
            </w:r>
            <w:r w:rsidRPr="58B8CB46">
              <w:rPr>
                <w:rFonts w:asciiTheme="majorHAnsi" w:hAnsiTheme="majorHAnsi" w:cstheme="majorBidi"/>
                <w:sz w:val="22"/>
                <w:szCs w:val="22"/>
              </w:rPr>
              <w:t>.</w:t>
            </w:r>
          </w:p>
        </w:tc>
      </w:tr>
      <w:tr w:rsidR="0030294E" w:rsidRPr="00C16C55" w14:paraId="13AC6E84" w14:textId="77777777" w:rsidTr="002931D2">
        <w:trPr>
          <w:trHeight w:val="432"/>
          <w:jc w:val="center"/>
        </w:trPr>
        <w:tc>
          <w:tcPr>
            <w:tcW w:w="9224" w:type="dxa"/>
            <w:gridSpan w:val="14"/>
            <w:tcBorders>
              <w:top w:val="sing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5831770" w14:textId="4E45EE70" w:rsidR="0030294E" w:rsidRPr="00C16C55" w:rsidRDefault="0030294E" w:rsidP="0030294E">
            <w:pPr>
              <w:jc w:val="center"/>
              <w:rPr>
                <w:rFonts w:asciiTheme="majorHAnsi" w:eastAsiaTheme="minorHAnsi" w:hAnsiTheme="majorHAnsi" w:cstheme="majorHAnsi"/>
                <w:color w:val="000000"/>
                <w:sz w:val="22"/>
                <w:szCs w:val="22"/>
                <w:shd w:val="clear" w:color="auto" w:fill="FFFFFF"/>
              </w:rPr>
            </w:pPr>
            <w:r w:rsidRPr="00C16C55">
              <w:rPr>
                <w:rFonts w:asciiTheme="majorHAnsi" w:eastAsia="Cambria" w:hAnsiTheme="majorHAnsi" w:cstheme="majorHAnsi"/>
                <w:b/>
                <w:sz w:val="22"/>
                <w:szCs w:val="22"/>
              </w:rPr>
              <w:t>Work Practices</w:t>
            </w:r>
          </w:p>
        </w:tc>
        <w:tc>
          <w:tcPr>
            <w:tcW w:w="1040" w:type="dxa"/>
            <w:gridSpan w:val="2"/>
            <w:tcBorders>
              <w:top w:val="sing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126E51A" w14:textId="6BD923EA" w:rsidR="0030294E" w:rsidRPr="00C16C55" w:rsidRDefault="0030294E" w:rsidP="0030294E">
            <w:pPr>
              <w:jc w:val="center"/>
              <w:rPr>
                <w:rFonts w:asciiTheme="majorHAnsi" w:eastAsia="MS Gothic" w:hAnsiTheme="majorHAnsi" w:cstheme="majorHAnsi"/>
                <w:sz w:val="22"/>
                <w:szCs w:val="22"/>
              </w:rPr>
            </w:pPr>
            <w:r w:rsidRPr="00C16C55">
              <w:rPr>
                <w:rFonts w:asciiTheme="majorHAnsi" w:eastAsia="Cambria" w:hAnsiTheme="majorHAnsi" w:cstheme="majorHAnsi"/>
                <w:b/>
                <w:sz w:val="22"/>
                <w:szCs w:val="22"/>
              </w:rPr>
              <w:t>Yes</w:t>
            </w:r>
          </w:p>
        </w:tc>
        <w:tc>
          <w:tcPr>
            <w:tcW w:w="1061" w:type="dxa"/>
            <w:gridSpan w:val="2"/>
            <w:tcBorders>
              <w:top w:val="sing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C2FDFE0" w14:textId="0443B110" w:rsidR="0030294E" w:rsidRPr="00C16C55" w:rsidRDefault="0030294E" w:rsidP="0030294E">
            <w:pPr>
              <w:jc w:val="center"/>
              <w:rPr>
                <w:rFonts w:asciiTheme="majorHAnsi" w:eastAsia="MS Gothic" w:hAnsiTheme="majorHAnsi" w:cstheme="majorHAnsi"/>
                <w:sz w:val="22"/>
                <w:szCs w:val="22"/>
              </w:rPr>
            </w:pPr>
            <w:r w:rsidRPr="00C16C55">
              <w:rPr>
                <w:rFonts w:asciiTheme="majorHAnsi" w:eastAsia="Cambria" w:hAnsiTheme="majorHAnsi" w:cstheme="majorHAnsi"/>
                <w:b/>
                <w:sz w:val="22"/>
                <w:szCs w:val="22"/>
              </w:rPr>
              <w:t>No</w:t>
            </w:r>
          </w:p>
        </w:tc>
      </w:tr>
      <w:tr w:rsidR="0030294E" w:rsidRPr="00C16C55" w14:paraId="620149E9" w14:textId="77777777" w:rsidTr="58B8CB46">
        <w:trPr>
          <w:trHeight w:val="432"/>
          <w:jc w:val="center"/>
        </w:trPr>
        <w:tc>
          <w:tcPr>
            <w:tcW w:w="9224" w:type="dxa"/>
            <w:gridSpan w:val="14"/>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75AADD2A" w14:textId="18E9D811" w:rsidR="0030294E" w:rsidRPr="00C16C55" w:rsidRDefault="0030294E" w:rsidP="0030294E">
            <w:pPr>
              <w:rPr>
                <w:rFonts w:asciiTheme="majorHAnsi" w:eastAsiaTheme="minorHAnsi" w:hAnsiTheme="majorHAnsi" w:cstheme="majorHAnsi"/>
                <w:color w:val="000000"/>
                <w:sz w:val="22"/>
                <w:szCs w:val="22"/>
                <w:shd w:val="clear" w:color="auto" w:fill="FFFFFF"/>
              </w:rPr>
            </w:pPr>
            <w:r w:rsidRPr="00C16C55">
              <w:rPr>
                <w:rFonts w:asciiTheme="majorHAnsi" w:eastAsiaTheme="minorHAnsi" w:hAnsiTheme="majorHAnsi" w:cstheme="majorHAnsi"/>
                <w:color w:val="000000"/>
                <w:sz w:val="22"/>
                <w:szCs w:val="22"/>
                <w:shd w:val="clear" w:color="auto" w:fill="FFFFFF"/>
              </w:rPr>
              <w:t>Has a regulated area been established for methylene chloride?</w:t>
            </w:r>
          </w:p>
          <w:p w14:paraId="225E1A6A" w14:textId="332C5CE9" w:rsidR="0030294E" w:rsidRPr="00C16C55" w:rsidRDefault="0030294E" w:rsidP="0030294E">
            <w:pPr>
              <w:rPr>
                <w:rFonts w:asciiTheme="majorHAnsi" w:eastAsiaTheme="minorHAnsi" w:hAnsiTheme="majorHAnsi" w:cstheme="majorHAnsi"/>
                <w:color w:val="000000"/>
                <w:sz w:val="22"/>
                <w:szCs w:val="22"/>
                <w:shd w:val="clear" w:color="auto" w:fill="FFFFFF"/>
              </w:rPr>
            </w:pPr>
            <w:r w:rsidRPr="00C16C55">
              <w:rPr>
                <w:rFonts w:asciiTheme="majorHAnsi" w:eastAsiaTheme="minorHAnsi" w:hAnsiTheme="majorHAnsi" w:cstheme="majorHAnsi"/>
                <w:color w:val="000000"/>
                <w:sz w:val="22"/>
                <w:szCs w:val="22"/>
                <w:shd w:val="clear" w:color="auto" w:fill="FFFFFF"/>
              </w:rPr>
              <w:t>If so, write the location</w:t>
            </w:r>
            <w:r w:rsidR="0093613E">
              <w:rPr>
                <w:rFonts w:asciiTheme="majorHAnsi" w:eastAsiaTheme="minorHAnsi" w:hAnsiTheme="majorHAnsi" w:cstheme="majorHAnsi"/>
                <w:color w:val="000000"/>
                <w:sz w:val="22"/>
                <w:szCs w:val="22"/>
                <w:shd w:val="clear" w:color="auto" w:fill="FFFFFF"/>
              </w:rPr>
              <w:t>(s)</w:t>
            </w:r>
            <w:r w:rsidRPr="00C16C55">
              <w:rPr>
                <w:rFonts w:asciiTheme="majorHAnsi" w:eastAsiaTheme="minorHAnsi" w:hAnsiTheme="majorHAnsi" w:cstheme="majorHAnsi"/>
                <w:color w:val="000000"/>
                <w:sz w:val="22"/>
                <w:szCs w:val="22"/>
                <w:shd w:val="clear" w:color="auto" w:fill="FFFFFF"/>
              </w:rPr>
              <w:t xml:space="preserve"> in the lab: ________________________________________________ </w:t>
            </w:r>
          </w:p>
        </w:tc>
        <w:tc>
          <w:tcPr>
            <w:tcW w:w="1040"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837380299"/>
              <w14:checkbox>
                <w14:checked w14:val="0"/>
                <w14:checkedState w14:val="2612" w14:font="MS Gothic"/>
                <w14:uncheckedState w14:val="2610" w14:font="MS Gothic"/>
              </w14:checkbox>
            </w:sdtPr>
            <w:sdtEndPr/>
            <w:sdtContent>
              <w:p w14:paraId="0F281433" w14:textId="57A371EB" w:rsidR="0030294E" w:rsidRPr="00C16C55" w:rsidRDefault="0030294E" w:rsidP="0030294E">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c>
          <w:tcPr>
            <w:tcW w:w="1061"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446932595"/>
              <w14:checkbox>
                <w14:checked w14:val="0"/>
                <w14:checkedState w14:val="2612" w14:font="MS Gothic"/>
                <w14:uncheckedState w14:val="2610" w14:font="MS Gothic"/>
              </w14:checkbox>
            </w:sdtPr>
            <w:sdtEndPr/>
            <w:sdtContent>
              <w:p w14:paraId="0F9BAB24" w14:textId="34562B19" w:rsidR="0030294E" w:rsidRPr="00C16C55" w:rsidRDefault="0030294E" w:rsidP="0030294E">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r>
      <w:tr w:rsidR="0030294E" w:rsidRPr="00C16C55" w14:paraId="015AE91C" w14:textId="77777777" w:rsidTr="58B8CB46">
        <w:trPr>
          <w:trHeight w:val="432"/>
          <w:jc w:val="center"/>
        </w:trPr>
        <w:tc>
          <w:tcPr>
            <w:tcW w:w="9224" w:type="dxa"/>
            <w:gridSpan w:val="14"/>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667D5492" w14:textId="4F73BCB4" w:rsidR="0030294E" w:rsidRPr="00C16C55" w:rsidRDefault="0030294E" w:rsidP="0030294E">
            <w:pPr>
              <w:rPr>
                <w:rFonts w:asciiTheme="majorHAnsi" w:eastAsiaTheme="minorHAnsi" w:hAnsiTheme="majorHAnsi" w:cstheme="majorHAnsi"/>
                <w:color w:val="000000"/>
                <w:sz w:val="22"/>
                <w:szCs w:val="22"/>
                <w:shd w:val="clear" w:color="auto" w:fill="FFFFFF"/>
              </w:rPr>
            </w:pPr>
            <w:r w:rsidRPr="00C16C55">
              <w:rPr>
                <w:rFonts w:asciiTheme="majorHAnsi" w:eastAsiaTheme="minorHAnsi" w:hAnsiTheme="majorHAnsi" w:cstheme="majorHAnsi"/>
                <w:color w:val="000000"/>
                <w:sz w:val="22"/>
                <w:szCs w:val="22"/>
                <w:shd w:val="clear" w:color="auto" w:fill="FFFFFF"/>
              </w:rPr>
              <w:t xml:space="preserve">Has the regulated area been marked with </w:t>
            </w:r>
            <w:r w:rsidRPr="00C16C55">
              <w:rPr>
                <w:rFonts w:asciiTheme="majorHAnsi" w:hAnsiTheme="majorHAnsi" w:cstheme="majorHAnsi"/>
                <w:sz w:val="22"/>
                <w:szCs w:val="22"/>
              </w:rPr>
              <w:t>adequate signage and</w:t>
            </w:r>
            <w:r w:rsidR="00195BE7">
              <w:rPr>
                <w:rFonts w:asciiTheme="majorHAnsi" w:hAnsiTheme="majorHAnsi" w:cstheme="majorHAnsi"/>
                <w:sz w:val="22"/>
                <w:szCs w:val="22"/>
              </w:rPr>
              <w:t>/or</w:t>
            </w:r>
            <w:r w:rsidRPr="00C16C55">
              <w:rPr>
                <w:rFonts w:asciiTheme="majorHAnsi" w:hAnsiTheme="majorHAnsi" w:cstheme="majorHAnsi"/>
                <w:sz w:val="22"/>
                <w:szCs w:val="22"/>
              </w:rPr>
              <w:t xml:space="preserve"> boundaries?</w:t>
            </w:r>
          </w:p>
        </w:tc>
        <w:tc>
          <w:tcPr>
            <w:tcW w:w="1040"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810101304"/>
              <w14:checkbox>
                <w14:checked w14:val="0"/>
                <w14:checkedState w14:val="2612" w14:font="MS Gothic"/>
                <w14:uncheckedState w14:val="2610" w14:font="MS Gothic"/>
              </w14:checkbox>
            </w:sdtPr>
            <w:sdtEndPr/>
            <w:sdtContent>
              <w:p w14:paraId="71225893" w14:textId="68C0390B" w:rsidR="0030294E" w:rsidRPr="00C16C55" w:rsidRDefault="0030294E" w:rsidP="0030294E">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c>
          <w:tcPr>
            <w:tcW w:w="1061"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111364355"/>
              <w14:checkbox>
                <w14:checked w14:val="0"/>
                <w14:checkedState w14:val="2612" w14:font="MS Gothic"/>
                <w14:uncheckedState w14:val="2610" w14:font="MS Gothic"/>
              </w14:checkbox>
            </w:sdtPr>
            <w:sdtEndPr/>
            <w:sdtContent>
              <w:p w14:paraId="4DAD030D" w14:textId="31594878" w:rsidR="0030294E" w:rsidRPr="00C16C55" w:rsidRDefault="0030294E" w:rsidP="0030294E">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r>
      <w:tr w:rsidR="0030294E" w:rsidRPr="00C16C55" w14:paraId="698462D6" w14:textId="77777777" w:rsidTr="58B8CB46">
        <w:trPr>
          <w:trHeight w:val="432"/>
          <w:jc w:val="center"/>
        </w:trPr>
        <w:tc>
          <w:tcPr>
            <w:tcW w:w="9224" w:type="dxa"/>
            <w:gridSpan w:val="14"/>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4D64F2E8" w14:textId="39BD87E7" w:rsidR="0030294E" w:rsidRPr="00C16C55" w:rsidRDefault="0030294E" w:rsidP="0030294E">
            <w:pPr>
              <w:rPr>
                <w:rFonts w:asciiTheme="majorHAnsi" w:eastAsiaTheme="minorHAnsi" w:hAnsiTheme="majorHAnsi" w:cstheme="majorHAnsi"/>
                <w:color w:val="000000"/>
                <w:sz w:val="22"/>
                <w:szCs w:val="22"/>
                <w:shd w:val="clear" w:color="auto" w:fill="FFFFFF"/>
              </w:rPr>
            </w:pPr>
            <w:r w:rsidRPr="00C16C55">
              <w:rPr>
                <w:rFonts w:asciiTheme="majorHAnsi" w:eastAsiaTheme="minorHAnsi" w:hAnsiTheme="majorHAnsi" w:cstheme="majorHAnsi"/>
                <w:color w:val="000000"/>
                <w:sz w:val="22"/>
                <w:szCs w:val="22"/>
                <w:shd w:val="clear" w:color="auto" w:fill="FFFFFF"/>
              </w:rPr>
              <w:t>Is access to the regulated area restricted to lab personnel with</w:t>
            </w:r>
            <w:r w:rsidR="00C16C55" w:rsidRPr="00C16C55">
              <w:rPr>
                <w:rFonts w:asciiTheme="majorHAnsi" w:eastAsiaTheme="minorHAnsi" w:hAnsiTheme="majorHAnsi" w:cstheme="majorHAnsi"/>
                <w:color w:val="000000"/>
                <w:sz w:val="22"/>
                <w:szCs w:val="22"/>
                <w:shd w:val="clear" w:color="auto" w:fill="FFFFFF"/>
              </w:rPr>
              <w:t>out</w:t>
            </w:r>
            <w:r w:rsidRPr="00C16C55">
              <w:rPr>
                <w:rFonts w:asciiTheme="majorHAnsi" w:eastAsiaTheme="minorHAnsi" w:hAnsiTheme="majorHAnsi" w:cstheme="majorHAnsi"/>
                <w:color w:val="000000"/>
                <w:sz w:val="22"/>
                <w:szCs w:val="22"/>
                <w:shd w:val="clear" w:color="auto" w:fill="FFFFFF"/>
              </w:rPr>
              <w:t xml:space="preserve"> proper training or personal protective equipment? </w:t>
            </w:r>
          </w:p>
        </w:tc>
        <w:tc>
          <w:tcPr>
            <w:tcW w:w="1040"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218242812"/>
              <w14:checkbox>
                <w14:checked w14:val="0"/>
                <w14:checkedState w14:val="2612" w14:font="MS Gothic"/>
                <w14:uncheckedState w14:val="2610" w14:font="MS Gothic"/>
              </w14:checkbox>
            </w:sdtPr>
            <w:sdtEndPr/>
            <w:sdtContent>
              <w:p w14:paraId="34C78653" w14:textId="3FE8F650" w:rsidR="0030294E" w:rsidRPr="00C16C55" w:rsidRDefault="00C16C55" w:rsidP="00C16C55">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c>
          <w:tcPr>
            <w:tcW w:w="1061"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250084673"/>
              <w14:checkbox>
                <w14:checked w14:val="0"/>
                <w14:checkedState w14:val="2612" w14:font="MS Gothic"/>
                <w14:uncheckedState w14:val="2610" w14:font="MS Gothic"/>
              </w14:checkbox>
            </w:sdtPr>
            <w:sdtEndPr/>
            <w:sdtContent>
              <w:p w14:paraId="6578E209" w14:textId="1246C464" w:rsidR="0030294E" w:rsidRPr="00C16C55" w:rsidRDefault="00C16C55" w:rsidP="00C16C55">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r>
      <w:tr w:rsidR="00870288" w:rsidRPr="00C16C55" w14:paraId="0B3E0DC3" w14:textId="77777777" w:rsidTr="00B52C96">
        <w:trPr>
          <w:trHeight w:val="432"/>
          <w:jc w:val="center"/>
        </w:trPr>
        <w:tc>
          <w:tcPr>
            <w:tcW w:w="6645" w:type="dxa"/>
            <w:gridSpan w:val="11"/>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66450C46" w14:textId="72C939AA" w:rsidR="00870288" w:rsidRDefault="00870288" w:rsidP="00870288">
            <w:pPr>
              <w:rPr>
                <w:rFonts w:asciiTheme="majorHAnsi" w:eastAsia="MS Gothic" w:hAnsiTheme="majorHAnsi" w:cstheme="majorHAnsi"/>
                <w:sz w:val="22"/>
                <w:szCs w:val="22"/>
              </w:rPr>
            </w:pPr>
            <w:r>
              <w:rPr>
                <w:rFonts w:asciiTheme="majorHAnsi" w:eastAsia="MS Gothic" w:hAnsiTheme="majorHAnsi" w:cstheme="majorHAnsi"/>
                <w:sz w:val="22"/>
                <w:szCs w:val="22"/>
              </w:rPr>
              <w:t xml:space="preserve">List </w:t>
            </w:r>
            <w:r w:rsidR="00377921">
              <w:rPr>
                <w:rFonts w:asciiTheme="majorHAnsi" w:eastAsia="MS Gothic" w:hAnsiTheme="majorHAnsi" w:cstheme="majorHAnsi"/>
                <w:sz w:val="22"/>
                <w:szCs w:val="22"/>
              </w:rPr>
              <w:t>all</w:t>
            </w:r>
            <w:r>
              <w:rPr>
                <w:rFonts w:asciiTheme="majorHAnsi" w:eastAsia="MS Gothic" w:hAnsiTheme="majorHAnsi" w:cstheme="majorHAnsi"/>
                <w:sz w:val="22"/>
                <w:szCs w:val="22"/>
              </w:rPr>
              <w:t xml:space="preserve"> lab personnel with access to the Regulated Area:</w:t>
            </w:r>
          </w:p>
        </w:tc>
        <w:tc>
          <w:tcPr>
            <w:tcW w:w="4680" w:type="dxa"/>
            <w:gridSpan w:val="7"/>
            <w:tcBorders>
              <w:top w:val="single" w:sz="4" w:space="0" w:color="auto"/>
              <w:left w:val="double" w:sz="4" w:space="0" w:color="auto"/>
              <w:bottom w:val="double" w:sz="4" w:space="0" w:color="auto"/>
              <w:right w:val="double" w:sz="4" w:space="0" w:color="auto"/>
            </w:tcBorders>
            <w:shd w:val="clear" w:color="auto" w:fill="FFFFFF" w:themeFill="background1"/>
            <w:vAlign w:val="center"/>
          </w:tcPr>
          <w:p w14:paraId="581A7D19" w14:textId="73AD9BF5" w:rsidR="00870288" w:rsidRDefault="00870288" w:rsidP="00870288">
            <w:pPr>
              <w:rPr>
                <w:rFonts w:asciiTheme="majorHAnsi" w:eastAsia="MS Gothic" w:hAnsiTheme="majorHAnsi" w:cstheme="majorHAnsi"/>
                <w:sz w:val="22"/>
                <w:szCs w:val="22"/>
              </w:rPr>
            </w:pPr>
          </w:p>
        </w:tc>
      </w:tr>
      <w:tr w:rsidR="0030294E" w:rsidRPr="00C16C55" w14:paraId="1B123A34" w14:textId="77777777" w:rsidTr="58B8CB46">
        <w:trPr>
          <w:trHeight w:val="36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tcPr>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62"/>
              <w:gridCol w:w="119"/>
              <w:gridCol w:w="2664"/>
              <w:gridCol w:w="960"/>
              <w:gridCol w:w="960"/>
              <w:gridCol w:w="960"/>
            </w:tblGrid>
            <w:tr w:rsidR="0093613E" w:rsidRPr="00C16C55" w14:paraId="5ADC118A" w14:textId="77777777" w:rsidTr="009A6D74">
              <w:trPr>
                <w:trHeight w:val="360"/>
                <w:jc w:val="center"/>
              </w:trPr>
              <w:tc>
                <w:tcPr>
                  <w:tcW w:w="11325" w:type="dxa"/>
                  <w:gridSpan w:val="6"/>
                  <w:tcBorders>
                    <w:top w:val="double" w:sz="4" w:space="0" w:color="auto"/>
                    <w:left w:val="double" w:sz="4" w:space="0" w:color="auto"/>
                    <w:bottom w:val="double" w:sz="4" w:space="0" w:color="auto"/>
                    <w:right w:val="double" w:sz="4" w:space="0" w:color="auto"/>
                  </w:tcBorders>
                  <w:shd w:val="clear" w:color="auto" w:fill="000E2F"/>
                  <w:vAlign w:val="center"/>
                </w:tcPr>
                <w:p w14:paraId="31FD3B63" w14:textId="3F68FA2F" w:rsidR="0093613E" w:rsidRPr="00C16C55" w:rsidRDefault="0093613E" w:rsidP="0093613E">
                  <w:pPr>
                    <w:rPr>
                      <w:rFonts w:asciiTheme="majorHAnsi" w:hAnsiTheme="majorHAnsi" w:cstheme="majorHAnsi"/>
                      <w:b/>
                      <w:sz w:val="22"/>
                      <w:szCs w:val="22"/>
                    </w:rPr>
                  </w:pPr>
                  <w:r w:rsidRPr="00C16C55">
                    <w:rPr>
                      <w:rFonts w:asciiTheme="majorHAnsi" w:eastAsia="Cambria" w:hAnsiTheme="majorHAnsi" w:cstheme="majorHAnsi"/>
                      <w:b/>
                      <w:sz w:val="22"/>
                      <w:szCs w:val="22"/>
                    </w:rPr>
                    <w:t xml:space="preserve">SECTION 5. </w:t>
                  </w:r>
                  <w:r w:rsidRPr="00C16C55">
                    <w:rPr>
                      <w:rFonts w:asciiTheme="majorHAnsi" w:hAnsiTheme="majorHAnsi" w:cstheme="majorHAnsi"/>
                      <w:b/>
                      <w:bCs/>
                      <w:sz w:val="22"/>
                      <w:szCs w:val="22"/>
                    </w:rPr>
                    <w:t>ENGINEERING CONTROLS</w:t>
                  </w:r>
                </w:p>
              </w:tc>
            </w:tr>
            <w:tr w:rsidR="0093613E" w:rsidRPr="00C16C55" w14:paraId="3DF6071E" w14:textId="77777777" w:rsidTr="001E475B">
              <w:trPr>
                <w:trHeight w:val="432"/>
                <w:jc w:val="center"/>
              </w:trPr>
              <w:tc>
                <w:tcPr>
                  <w:tcW w:w="5781" w:type="dxa"/>
                  <w:gridSpan w:val="2"/>
                  <w:tcBorders>
                    <w:top w:val="double" w:sz="4" w:space="0" w:color="auto"/>
                    <w:left w:val="double" w:sz="4" w:space="0" w:color="auto"/>
                    <w:bottom w:val="double" w:sz="2" w:space="0" w:color="auto"/>
                    <w:right w:val="single" w:sz="4" w:space="0" w:color="FFFFFF" w:themeColor="background1"/>
                  </w:tcBorders>
                  <w:shd w:val="clear" w:color="auto" w:fill="FFFFFF"/>
                </w:tcPr>
                <w:p w14:paraId="4799CD66" w14:textId="77777777" w:rsidR="0093613E" w:rsidRPr="00F27354" w:rsidRDefault="009F07FC" w:rsidP="0093613E">
                  <w:pPr>
                    <w:rPr>
                      <w:rFonts w:asciiTheme="majorHAnsi" w:eastAsia="Cambria" w:hAnsiTheme="majorHAnsi" w:cstheme="majorHAnsi"/>
                      <w:bCs/>
                      <w:sz w:val="22"/>
                      <w:szCs w:val="22"/>
                    </w:rPr>
                  </w:pPr>
                  <w:sdt>
                    <w:sdtPr>
                      <w:rPr>
                        <w:rFonts w:asciiTheme="majorHAnsi" w:eastAsia="MS Gothic" w:hAnsiTheme="majorHAnsi" w:cstheme="majorHAnsi"/>
                        <w:bCs/>
                        <w:sz w:val="22"/>
                        <w:szCs w:val="22"/>
                      </w:rPr>
                      <w:id w:val="-209963146"/>
                      <w14:checkbox>
                        <w14:checked w14:val="0"/>
                        <w14:checkedState w14:val="2612" w14:font="MS Gothic"/>
                        <w14:uncheckedState w14:val="2610" w14:font="MS Gothic"/>
                      </w14:checkbox>
                    </w:sdtPr>
                    <w:sdtEndPr/>
                    <w:sdtContent>
                      <w:r w:rsidR="0093613E" w:rsidRPr="00F27354">
                        <w:rPr>
                          <w:rFonts w:ascii="Segoe UI Symbol" w:eastAsia="MS Gothic" w:hAnsi="Segoe UI Symbol" w:cs="Segoe UI Symbol"/>
                          <w:bCs/>
                          <w:sz w:val="22"/>
                          <w:szCs w:val="22"/>
                        </w:rPr>
                        <w:t>☐</w:t>
                      </w:r>
                    </w:sdtContent>
                  </w:sdt>
                  <w:r w:rsidR="0093613E" w:rsidRPr="00F27354">
                    <w:rPr>
                      <w:rFonts w:asciiTheme="majorHAnsi" w:eastAsia="Cambria" w:hAnsiTheme="majorHAnsi" w:cstheme="majorHAnsi"/>
                      <w:bCs/>
                      <w:sz w:val="22"/>
                      <w:szCs w:val="22"/>
                    </w:rPr>
                    <w:t xml:space="preserve"> Chemical Fume Hood</w:t>
                  </w:r>
                </w:p>
                <w:p w14:paraId="589151BC" w14:textId="77777777" w:rsidR="0093613E" w:rsidRPr="00F27354" w:rsidRDefault="009F07FC" w:rsidP="0093613E">
                  <w:pPr>
                    <w:rPr>
                      <w:rFonts w:asciiTheme="majorHAnsi" w:eastAsia="Cambria" w:hAnsiTheme="majorHAnsi" w:cstheme="majorHAnsi"/>
                      <w:bCs/>
                      <w:sz w:val="22"/>
                      <w:szCs w:val="22"/>
                    </w:rPr>
                  </w:pPr>
                  <w:sdt>
                    <w:sdtPr>
                      <w:rPr>
                        <w:rFonts w:asciiTheme="majorHAnsi" w:eastAsia="MS Gothic" w:hAnsiTheme="majorHAnsi" w:cstheme="majorHAnsi"/>
                        <w:bCs/>
                        <w:sz w:val="22"/>
                        <w:szCs w:val="22"/>
                      </w:rPr>
                      <w:id w:val="1865023509"/>
                      <w14:checkbox>
                        <w14:checked w14:val="0"/>
                        <w14:checkedState w14:val="2612" w14:font="MS Gothic"/>
                        <w14:uncheckedState w14:val="2610" w14:font="MS Gothic"/>
                      </w14:checkbox>
                    </w:sdtPr>
                    <w:sdtEndPr/>
                    <w:sdtContent>
                      <w:r w:rsidR="0093613E" w:rsidRPr="00F27354">
                        <w:rPr>
                          <w:rFonts w:ascii="Segoe UI Symbol" w:eastAsia="MS Gothic" w:hAnsi="Segoe UI Symbol" w:cs="Segoe UI Symbol"/>
                          <w:bCs/>
                          <w:sz w:val="22"/>
                          <w:szCs w:val="22"/>
                        </w:rPr>
                        <w:t>☐</w:t>
                      </w:r>
                    </w:sdtContent>
                  </w:sdt>
                  <w:r w:rsidR="0093613E" w:rsidRPr="00F27354">
                    <w:rPr>
                      <w:rFonts w:asciiTheme="majorHAnsi" w:eastAsia="Cambria" w:hAnsiTheme="majorHAnsi" w:cstheme="majorHAnsi"/>
                      <w:bCs/>
                      <w:sz w:val="22"/>
                      <w:szCs w:val="22"/>
                    </w:rPr>
                    <w:t xml:space="preserve"> Glove Box</w:t>
                  </w:r>
                </w:p>
              </w:tc>
              <w:tc>
                <w:tcPr>
                  <w:tcW w:w="5544" w:type="dxa"/>
                  <w:gridSpan w:val="4"/>
                  <w:tcBorders>
                    <w:top w:val="double" w:sz="4" w:space="0" w:color="auto"/>
                    <w:left w:val="single" w:sz="4" w:space="0" w:color="FFFFFF" w:themeColor="background1"/>
                    <w:bottom w:val="double" w:sz="2" w:space="0" w:color="auto"/>
                    <w:right w:val="double" w:sz="4" w:space="0" w:color="auto"/>
                  </w:tcBorders>
                  <w:shd w:val="clear" w:color="auto" w:fill="FFFFFF"/>
                </w:tcPr>
                <w:p w14:paraId="59F96EA4" w14:textId="27D7BBF3" w:rsidR="0093613E" w:rsidRPr="00F27354" w:rsidRDefault="009F07FC" w:rsidP="0093613E">
                  <w:pPr>
                    <w:rPr>
                      <w:rFonts w:asciiTheme="majorHAnsi" w:hAnsiTheme="majorHAnsi" w:cstheme="majorHAnsi"/>
                      <w:bCs/>
                      <w:sz w:val="22"/>
                      <w:szCs w:val="22"/>
                    </w:rPr>
                  </w:pPr>
                  <w:sdt>
                    <w:sdtPr>
                      <w:rPr>
                        <w:rFonts w:asciiTheme="majorHAnsi" w:eastAsia="MS Gothic" w:hAnsiTheme="majorHAnsi" w:cstheme="majorHAnsi"/>
                        <w:bCs/>
                        <w:sz w:val="22"/>
                        <w:szCs w:val="22"/>
                      </w:rPr>
                      <w:id w:val="2024898270"/>
                      <w14:checkbox>
                        <w14:checked w14:val="0"/>
                        <w14:checkedState w14:val="2612" w14:font="MS Gothic"/>
                        <w14:uncheckedState w14:val="2610" w14:font="MS Gothic"/>
                      </w14:checkbox>
                    </w:sdtPr>
                    <w:sdtEndPr/>
                    <w:sdtContent>
                      <w:r w:rsidR="0093613E" w:rsidRPr="00F27354">
                        <w:rPr>
                          <w:rFonts w:ascii="Segoe UI Symbol" w:eastAsia="MS Gothic" w:hAnsi="Segoe UI Symbol" w:cs="Segoe UI Symbol"/>
                          <w:bCs/>
                          <w:sz w:val="22"/>
                          <w:szCs w:val="22"/>
                        </w:rPr>
                        <w:t>☐</w:t>
                      </w:r>
                    </w:sdtContent>
                  </w:sdt>
                  <w:r w:rsidR="0093613E" w:rsidRPr="00F27354">
                    <w:rPr>
                      <w:rFonts w:asciiTheme="majorHAnsi" w:eastAsia="Cambria" w:hAnsiTheme="majorHAnsi" w:cstheme="majorHAnsi"/>
                      <w:bCs/>
                      <w:sz w:val="22"/>
                      <w:szCs w:val="22"/>
                    </w:rPr>
                    <w:t xml:space="preserve"> </w:t>
                  </w:r>
                  <w:r w:rsidR="0093613E" w:rsidRPr="00F27354">
                    <w:rPr>
                      <w:rFonts w:asciiTheme="majorHAnsi" w:hAnsiTheme="majorHAnsi" w:cstheme="majorHAnsi"/>
                      <w:bCs/>
                      <w:sz w:val="22"/>
                      <w:szCs w:val="22"/>
                    </w:rPr>
                    <w:t xml:space="preserve">Local </w:t>
                  </w:r>
                  <w:r w:rsidR="00874D1A">
                    <w:rPr>
                      <w:rFonts w:asciiTheme="majorHAnsi" w:hAnsiTheme="majorHAnsi" w:cstheme="majorHAnsi"/>
                      <w:bCs/>
                      <w:sz w:val="22"/>
                      <w:szCs w:val="22"/>
                    </w:rPr>
                    <w:t>E</w:t>
                  </w:r>
                  <w:r w:rsidR="0093613E" w:rsidRPr="00F27354">
                    <w:rPr>
                      <w:rFonts w:asciiTheme="majorHAnsi" w:hAnsiTheme="majorHAnsi" w:cstheme="majorHAnsi"/>
                      <w:bCs/>
                      <w:sz w:val="22"/>
                      <w:szCs w:val="22"/>
                    </w:rPr>
                    <w:t>xhaust (e.g., snorkels)</w:t>
                  </w:r>
                </w:p>
                <w:p w14:paraId="624CF8EA" w14:textId="207F2EC4" w:rsidR="0093613E" w:rsidRPr="00F27354" w:rsidRDefault="009F07FC" w:rsidP="0093613E">
                  <w:pPr>
                    <w:rPr>
                      <w:rFonts w:asciiTheme="majorHAnsi" w:eastAsia="Cambria" w:hAnsiTheme="majorHAnsi" w:cstheme="majorHAnsi"/>
                      <w:bCs/>
                      <w:sz w:val="22"/>
                      <w:szCs w:val="22"/>
                    </w:rPr>
                  </w:pPr>
                  <w:sdt>
                    <w:sdtPr>
                      <w:rPr>
                        <w:rFonts w:asciiTheme="majorHAnsi" w:eastAsia="MS Gothic" w:hAnsiTheme="majorHAnsi" w:cstheme="majorHAnsi"/>
                        <w:bCs/>
                        <w:sz w:val="22"/>
                        <w:szCs w:val="22"/>
                      </w:rPr>
                      <w:id w:val="1324774983"/>
                      <w14:checkbox>
                        <w14:checked w14:val="0"/>
                        <w14:checkedState w14:val="2612" w14:font="MS Gothic"/>
                        <w14:uncheckedState w14:val="2610" w14:font="MS Gothic"/>
                      </w14:checkbox>
                    </w:sdtPr>
                    <w:sdtEndPr/>
                    <w:sdtContent>
                      <w:r w:rsidR="0093613E" w:rsidRPr="00F27354">
                        <w:rPr>
                          <w:rFonts w:ascii="Segoe UI Symbol" w:eastAsia="MS Gothic" w:hAnsi="Segoe UI Symbol" w:cs="Segoe UI Symbol"/>
                          <w:bCs/>
                          <w:sz w:val="22"/>
                          <w:szCs w:val="22"/>
                        </w:rPr>
                        <w:t>☐</w:t>
                      </w:r>
                    </w:sdtContent>
                  </w:sdt>
                  <w:r w:rsidR="0093613E" w:rsidRPr="00F27354">
                    <w:rPr>
                      <w:rFonts w:asciiTheme="majorHAnsi" w:eastAsia="Cambria" w:hAnsiTheme="majorHAnsi" w:cstheme="majorHAnsi"/>
                      <w:bCs/>
                      <w:sz w:val="22"/>
                      <w:szCs w:val="22"/>
                    </w:rPr>
                    <w:t xml:space="preserve"> Other _________________________________</w:t>
                  </w:r>
                </w:p>
              </w:tc>
            </w:tr>
            <w:tr w:rsidR="001E1ED6" w:rsidRPr="00C16C55" w14:paraId="1851CE6B" w14:textId="77777777" w:rsidTr="008F0B84">
              <w:trPr>
                <w:trHeight w:val="432"/>
                <w:jc w:val="center"/>
              </w:trPr>
              <w:tc>
                <w:tcPr>
                  <w:tcW w:w="8445" w:type="dxa"/>
                  <w:gridSpan w:val="3"/>
                  <w:tcBorders>
                    <w:top w:val="double" w:sz="2" w:space="0" w:color="auto"/>
                    <w:left w:val="double" w:sz="4" w:space="0" w:color="auto"/>
                    <w:bottom w:val="double" w:sz="4" w:space="0" w:color="auto"/>
                    <w:right w:val="double" w:sz="4" w:space="0" w:color="auto"/>
                  </w:tcBorders>
                  <w:shd w:val="clear" w:color="auto" w:fill="F2F2F2" w:themeFill="background1" w:themeFillShade="F2"/>
                  <w:vAlign w:val="center"/>
                </w:tcPr>
                <w:p w14:paraId="7B2300A8" w14:textId="77777777" w:rsidR="001E1ED6" w:rsidRPr="00C16C55" w:rsidRDefault="001E1ED6" w:rsidP="0093613E">
                  <w:pPr>
                    <w:jc w:val="center"/>
                    <w:rPr>
                      <w:rFonts w:asciiTheme="majorHAnsi" w:eastAsia="MS Gothic" w:hAnsiTheme="majorHAnsi" w:cstheme="majorHAnsi"/>
                      <w:b/>
                      <w:sz w:val="22"/>
                      <w:szCs w:val="22"/>
                    </w:rPr>
                  </w:pPr>
                  <w:r w:rsidRPr="00C16C55">
                    <w:rPr>
                      <w:rFonts w:asciiTheme="majorHAnsi" w:eastAsia="Cambria" w:hAnsiTheme="majorHAnsi" w:cstheme="majorHAnsi"/>
                      <w:b/>
                      <w:sz w:val="22"/>
                      <w:szCs w:val="22"/>
                    </w:rPr>
                    <w:t>Work Practices</w:t>
                  </w:r>
                </w:p>
              </w:tc>
              <w:tc>
                <w:tcPr>
                  <w:tcW w:w="960" w:type="dxa"/>
                  <w:tcBorders>
                    <w:top w:val="double" w:sz="2" w:space="0" w:color="auto"/>
                    <w:left w:val="double" w:sz="4" w:space="0" w:color="auto"/>
                    <w:bottom w:val="double" w:sz="4" w:space="0" w:color="auto"/>
                    <w:right w:val="double" w:sz="4" w:space="0" w:color="auto"/>
                  </w:tcBorders>
                  <w:shd w:val="clear" w:color="auto" w:fill="F2F2F2" w:themeFill="background1" w:themeFillShade="F2"/>
                  <w:vAlign w:val="center"/>
                </w:tcPr>
                <w:p w14:paraId="75071547" w14:textId="22919EC1" w:rsidR="001E1ED6" w:rsidRPr="00C16C55" w:rsidRDefault="001E1ED6" w:rsidP="0093613E">
                  <w:pPr>
                    <w:jc w:val="center"/>
                    <w:rPr>
                      <w:rFonts w:asciiTheme="majorHAnsi" w:eastAsia="MS Gothic" w:hAnsiTheme="majorHAnsi" w:cstheme="majorHAnsi"/>
                      <w:b/>
                      <w:sz w:val="22"/>
                      <w:szCs w:val="22"/>
                    </w:rPr>
                  </w:pPr>
                  <w:r>
                    <w:rPr>
                      <w:rFonts w:asciiTheme="majorHAnsi" w:eastAsia="MS Gothic" w:hAnsiTheme="majorHAnsi" w:cstheme="majorHAnsi"/>
                      <w:b/>
                      <w:sz w:val="22"/>
                      <w:szCs w:val="22"/>
                    </w:rPr>
                    <w:t>Yes</w:t>
                  </w:r>
                </w:p>
              </w:tc>
              <w:tc>
                <w:tcPr>
                  <w:tcW w:w="960" w:type="dxa"/>
                  <w:tcBorders>
                    <w:top w:val="double" w:sz="2" w:space="0" w:color="auto"/>
                    <w:left w:val="double" w:sz="4" w:space="0" w:color="auto"/>
                    <w:bottom w:val="double" w:sz="4" w:space="0" w:color="auto"/>
                    <w:right w:val="double" w:sz="4" w:space="0" w:color="auto"/>
                  </w:tcBorders>
                  <w:shd w:val="clear" w:color="auto" w:fill="F2F2F2" w:themeFill="background1" w:themeFillShade="F2"/>
                  <w:vAlign w:val="center"/>
                </w:tcPr>
                <w:p w14:paraId="2BC82AEC" w14:textId="11F9EC62" w:rsidR="001E1ED6" w:rsidRPr="00C16C55" w:rsidRDefault="001E1ED6" w:rsidP="0093613E">
                  <w:pPr>
                    <w:jc w:val="center"/>
                    <w:rPr>
                      <w:rFonts w:asciiTheme="majorHAnsi" w:eastAsia="MS Gothic" w:hAnsiTheme="majorHAnsi" w:cstheme="majorHAnsi"/>
                      <w:b/>
                      <w:sz w:val="22"/>
                      <w:szCs w:val="22"/>
                    </w:rPr>
                  </w:pPr>
                  <w:r>
                    <w:rPr>
                      <w:rFonts w:asciiTheme="majorHAnsi" w:eastAsia="Cambria" w:hAnsiTheme="majorHAnsi" w:cstheme="majorHAnsi"/>
                      <w:b/>
                      <w:sz w:val="22"/>
                      <w:szCs w:val="22"/>
                    </w:rPr>
                    <w:t>No</w:t>
                  </w:r>
                </w:p>
              </w:tc>
              <w:tc>
                <w:tcPr>
                  <w:tcW w:w="960" w:type="dxa"/>
                  <w:tcBorders>
                    <w:top w:val="double" w:sz="2" w:space="0" w:color="auto"/>
                    <w:left w:val="double" w:sz="4" w:space="0" w:color="auto"/>
                    <w:bottom w:val="double" w:sz="4" w:space="0" w:color="auto"/>
                    <w:right w:val="double" w:sz="4" w:space="0" w:color="auto"/>
                  </w:tcBorders>
                  <w:shd w:val="clear" w:color="auto" w:fill="F2F2F2" w:themeFill="background1" w:themeFillShade="F2"/>
                  <w:vAlign w:val="center"/>
                </w:tcPr>
                <w:p w14:paraId="6EED152A" w14:textId="311349CB" w:rsidR="001E1ED6" w:rsidRPr="00C16C55" w:rsidRDefault="001E1ED6" w:rsidP="0093613E">
                  <w:pPr>
                    <w:jc w:val="center"/>
                    <w:rPr>
                      <w:rFonts w:asciiTheme="majorHAnsi" w:eastAsia="MS Gothic" w:hAnsiTheme="majorHAnsi" w:cstheme="majorHAnsi"/>
                      <w:b/>
                      <w:sz w:val="22"/>
                      <w:szCs w:val="22"/>
                    </w:rPr>
                  </w:pPr>
                  <w:r w:rsidRPr="00C16C55">
                    <w:rPr>
                      <w:rFonts w:asciiTheme="majorHAnsi" w:eastAsia="Cambria" w:hAnsiTheme="majorHAnsi" w:cstheme="majorHAnsi"/>
                      <w:b/>
                      <w:sz w:val="22"/>
                      <w:szCs w:val="22"/>
                    </w:rPr>
                    <w:t>N</w:t>
                  </w:r>
                  <w:r>
                    <w:rPr>
                      <w:rFonts w:asciiTheme="majorHAnsi" w:eastAsia="Cambria" w:hAnsiTheme="majorHAnsi" w:cstheme="majorHAnsi"/>
                      <w:b/>
                      <w:sz w:val="22"/>
                      <w:szCs w:val="22"/>
                    </w:rPr>
                    <w:t>A</w:t>
                  </w:r>
                </w:p>
              </w:tc>
            </w:tr>
            <w:tr w:rsidR="001E1ED6" w:rsidRPr="00C16C55" w14:paraId="51571E28" w14:textId="77777777" w:rsidTr="004568EB">
              <w:trPr>
                <w:trHeight w:val="432"/>
                <w:jc w:val="center"/>
              </w:trPr>
              <w:tc>
                <w:tcPr>
                  <w:tcW w:w="8445"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CD7F19F" w14:textId="32983965" w:rsidR="001E1ED6" w:rsidRPr="004568EB" w:rsidRDefault="001E1ED6" w:rsidP="00142BE9">
                  <w:pPr>
                    <w:rPr>
                      <w:rFonts w:asciiTheme="majorHAnsi" w:eastAsia="Cambria" w:hAnsiTheme="majorHAnsi" w:cstheme="majorHAnsi"/>
                      <w:sz w:val="22"/>
                      <w:szCs w:val="22"/>
                    </w:rPr>
                  </w:pPr>
                  <w:r w:rsidRPr="004568EB">
                    <w:rPr>
                      <w:rFonts w:ascii="Calibri" w:hAnsi="Calibri" w:cs="Calibri"/>
                      <w:sz w:val="22"/>
                      <w:szCs w:val="22"/>
                    </w:rPr>
                    <w:t>Is the chemical fume hood</w:t>
                  </w:r>
                  <w:r w:rsidR="00223589">
                    <w:rPr>
                      <w:rFonts w:ascii="Calibri" w:hAnsi="Calibri" w:cs="Calibri"/>
                      <w:sz w:val="22"/>
                      <w:szCs w:val="22"/>
                    </w:rPr>
                    <w:t>(</w:t>
                  </w:r>
                  <w:r w:rsidRPr="004568EB">
                    <w:rPr>
                      <w:rFonts w:ascii="Calibri" w:hAnsi="Calibri" w:cs="Calibri"/>
                      <w:sz w:val="22"/>
                      <w:szCs w:val="22"/>
                    </w:rPr>
                    <w:t>s</w:t>
                  </w:r>
                  <w:r w:rsidR="00223589">
                    <w:rPr>
                      <w:rFonts w:ascii="Calibri" w:hAnsi="Calibri" w:cs="Calibri"/>
                      <w:sz w:val="22"/>
                      <w:szCs w:val="22"/>
                    </w:rPr>
                    <w:t>)</w:t>
                  </w:r>
                  <w:r w:rsidRPr="004568EB">
                    <w:rPr>
                      <w:rFonts w:ascii="Calibri" w:hAnsi="Calibri" w:cs="Calibri"/>
                      <w:sz w:val="22"/>
                      <w:szCs w:val="22"/>
                    </w:rPr>
                    <w:t xml:space="preserve"> running between 80-120 linear feet/minute and tested by EHS within the last year?</w:t>
                  </w:r>
                </w:p>
              </w:tc>
              <w:tc>
                <w:tcPr>
                  <w:tcW w:w="96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HAnsi"/>
                      <w:sz w:val="22"/>
                      <w:szCs w:val="22"/>
                    </w:rPr>
                    <w:id w:val="-578296929"/>
                    <w14:checkbox>
                      <w14:checked w14:val="0"/>
                      <w14:checkedState w14:val="2612" w14:font="MS Gothic"/>
                      <w14:uncheckedState w14:val="2610" w14:font="MS Gothic"/>
                    </w14:checkbox>
                  </w:sdtPr>
                  <w:sdtEndPr/>
                  <w:sdtContent>
                    <w:p w14:paraId="5A670DFA" w14:textId="26ADDE60" w:rsidR="001E1ED6" w:rsidRPr="001E1ED6" w:rsidRDefault="001E1ED6" w:rsidP="001E1ED6">
                      <w:pPr>
                        <w:jc w:val="center"/>
                        <w:rPr>
                          <w:rFonts w:asciiTheme="majorHAnsi" w:eastAsia="MS Gothic" w:hAnsiTheme="majorHAnsi" w:cstheme="majorHAnsi"/>
                          <w:sz w:val="22"/>
                          <w:szCs w:val="22"/>
                        </w:rPr>
                      </w:pPr>
                      <w:r w:rsidRPr="001E1ED6">
                        <w:rPr>
                          <w:rFonts w:ascii="Segoe UI Symbol" w:eastAsia="MS Gothic" w:hAnsi="Segoe UI Symbol" w:cs="Segoe UI Symbol"/>
                          <w:sz w:val="22"/>
                          <w:szCs w:val="22"/>
                        </w:rPr>
                        <w:t>☐</w:t>
                      </w:r>
                    </w:p>
                  </w:sdtContent>
                </w:sdt>
              </w:tc>
              <w:tc>
                <w:tcPr>
                  <w:tcW w:w="960"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HAnsi"/>
                      <w:sz w:val="22"/>
                      <w:szCs w:val="22"/>
                    </w:rPr>
                    <w:id w:val="531384137"/>
                    <w14:checkbox>
                      <w14:checked w14:val="0"/>
                      <w14:checkedState w14:val="2612" w14:font="MS Gothic"/>
                      <w14:uncheckedState w14:val="2610" w14:font="MS Gothic"/>
                    </w14:checkbox>
                  </w:sdtPr>
                  <w:sdtEndPr/>
                  <w:sdtContent>
                    <w:p w14:paraId="3E902768" w14:textId="6BDF4678" w:rsidR="001E1ED6" w:rsidRPr="00C16C55" w:rsidRDefault="001E1ED6" w:rsidP="001E1ED6">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c>
                <w:tcPr>
                  <w:tcW w:w="960"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HAnsi"/>
                      <w:sz w:val="22"/>
                      <w:szCs w:val="22"/>
                    </w:rPr>
                    <w:id w:val="528143276"/>
                    <w14:checkbox>
                      <w14:checked w14:val="0"/>
                      <w14:checkedState w14:val="2612" w14:font="MS Gothic"/>
                      <w14:uncheckedState w14:val="2610" w14:font="MS Gothic"/>
                    </w14:checkbox>
                  </w:sdtPr>
                  <w:sdtEndPr/>
                  <w:sdtContent>
                    <w:p w14:paraId="3B4496BA" w14:textId="6F9F56C3" w:rsidR="001E1ED6" w:rsidRPr="00C16C55" w:rsidRDefault="001E1ED6" w:rsidP="001E1ED6">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r>
            <w:tr w:rsidR="001E1ED6" w:rsidRPr="00C16C55" w14:paraId="51E91CF9" w14:textId="77777777" w:rsidTr="004568EB">
              <w:trPr>
                <w:trHeight w:val="432"/>
                <w:jc w:val="center"/>
              </w:trPr>
              <w:tc>
                <w:tcPr>
                  <w:tcW w:w="8445" w:type="dxa"/>
                  <w:gridSpan w:val="3"/>
                  <w:tcBorders>
                    <w:top w:val="double" w:sz="4" w:space="0" w:color="auto"/>
                    <w:left w:val="double" w:sz="4" w:space="0" w:color="auto"/>
                    <w:bottom w:val="double" w:sz="4" w:space="0" w:color="auto"/>
                    <w:right w:val="double" w:sz="4" w:space="0" w:color="auto"/>
                  </w:tcBorders>
                  <w:shd w:val="clear" w:color="auto" w:fill="FFFFFF"/>
                </w:tcPr>
                <w:p w14:paraId="149BD083" w14:textId="706C48C8" w:rsidR="001E1ED6" w:rsidRPr="004568EB" w:rsidRDefault="00C57652" w:rsidP="00142BE9">
                  <w:pPr>
                    <w:rPr>
                      <w:rFonts w:asciiTheme="majorHAnsi" w:eastAsia="MS Gothic" w:hAnsiTheme="majorHAnsi" w:cstheme="majorHAnsi"/>
                      <w:sz w:val="22"/>
                      <w:szCs w:val="22"/>
                    </w:rPr>
                  </w:pPr>
                  <w:r>
                    <w:rPr>
                      <w:rFonts w:asciiTheme="majorHAnsi" w:eastAsia="MS Gothic" w:hAnsiTheme="majorHAnsi" w:cstheme="majorHAnsi"/>
                      <w:sz w:val="22"/>
                      <w:szCs w:val="22"/>
                    </w:rPr>
                    <w:t>Have</w:t>
                  </w:r>
                  <w:r w:rsidR="001E1ED6" w:rsidRPr="004568EB">
                    <w:rPr>
                      <w:rFonts w:asciiTheme="majorHAnsi" w:eastAsia="MS Gothic" w:hAnsiTheme="majorHAnsi" w:cstheme="majorHAnsi"/>
                      <w:sz w:val="22"/>
                      <w:szCs w:val="22"/>
                    </w:rPr>
                    <w:t xml:space="preserve"> the glove box, local exhaust</w:t>
                  </w:r>
                  <w:r w:rsidR="00390379">
                    <w:rPr>
                      <w:rFonts w:asciiTheme="majorHAnsi" w:eastAsia="MS Gothic" w:hAnsiTheme="majorHAnsi" w:cstheme="majorHAnsi"/>
                      <w:sz w:val="22"/>
                      <w:szCs w:val="22"/>
                    </w:rPr>
                    <w:t xml:space="preserve"> ventilation</w:t>
                  </w:r>
                  <w:r w:rsidR="004568EB" w:rsidRPr="004568EB">
                    <w:rPr>
                      <w:rFonts w:asciiTheme="majorHAnsi" w:eastAsia="MS Gothic" w:hAnsiTheme="majorHAnsi" w:cstheme="majorHAnsi"/>
                      <w:sz w:val="22"/>
                      <w:szCs w:val="22"/>
                    </w:rPr>
                    <w:t xml:space="preserve">, or other control device been tested and running within manufacturer’s specifications? </w:t>
                  </w:r>
                </w:p>
              </w:tc>
              <w:tc>
                <w:tcPr>
                  <w:tcW w:w="960" w:type="dxa"/>
                  <w:tcBorders>
                    <w:top w:val="double" w:sz="4" w:space="0" w:color="auto"/>
                    <w:left w:val="double" w:sz="4" w:space="0" w:color="auto"/>
                    <w:bottom w:val="double" w:sz="4" w:space="0" w:color="auto"/>
                    <w:right w:val="double" w:sz="4" w:space="0" w:color="auto"/>
                  </w:tcBorders>
                  <w:shd w:val="clear" w:color="auto" w:fill="FFFFFF"/>
                  <w:vAlign w:val="center"/>
                </w:tcPr>
                <w:sdt>
                  <w:sdtPr>
                    <w:rPr>
                      <w:rFonts w:asciiTheme="majorHAnsi" w:eastAsia="MS Gothic" w:hAnsiTheme="majorHAnsi" w:cstheme="majorHAnsi"/>
                      <w:sz w:val="22"/>
                      <w:szCs w:val="22"/>
                    </w:rPr>
                    <w:id w:val="-1839150192"/>
                    <w14:checkbox>
                      <w14:checked w14:val="0"/>
                      <w14:checkedState w14:val="2612" w14:font="MS Gothic"/>
                      <w14:uncheckedState w14:val="2610" w14:font="MS Gothic"/>
                    </w14:checkbox>
                  </w:sdtPr>
                  <w:sdtEndPr/>
                  <w:sdtContent>
                    <w:p w14:paraId="12AE42B9" w14:textId="63D96702" w:rsidR="001E1ED6" w:rsidRPr="001E1ED6" w:rsidRDefault="00787EB9" w:rsidP="001E1ED6">
                      <w:pPr>
                        <w:jc w:val="center"/>
                        <w:rPr>
                          <w:rFonts w:asciiTheme="majorHAnsi" w:eastAsia="MS Gothic" w:hAnsiTheme="majorHAnsi" w:cstheme="majorHAnsi"/>
                          <w:sz w:val="22"/>
                          <w:szCs w:val="22"/>
                        </w:rPr>
                      </w:pPr>
                      <w:r>
                        <w:rPr>
                          <w:rFonts w:ascii="MS Gothic" w:eastAsia="MS Gothic" w:hAnsi="MS Gothic" w:cstheme="majorHAnsi" w:hint="eastAsia"/>
                          <w:sz w:val="22"/>
                          <w:szCs w:val="22"/>
                        </w:rPr>
                        <w:t>☐</w:t>
                      </w:r>
                    </w:p>
                  </w:sdtContent>
                </w:sdt>
              </w:tc>
              <w:tc>
                <w:tcPr>
                  <w:tcW w:w="960"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HAnsi"/>
                      <w:sz w:val="22"/>
                      <w:szCs w:val="22"/>
                    </w:rPr>
                    <w:id w:val="-1323118577"/>
                    <w14:checkbox>
                      <w14:checked w14:val="0"/>
                      <w14:checkedState w14:val="2612" w14:font="MS Gothic"/>
                      <w14:uncheckedState w14:val="2610" w14:font="MS Gothic"/>
                    </w14:checkbox>
                  </w:sdtPr>
                  <w:sdtEndPr/>
                  <w:sdtContent>
                    <w:p w14:paraId="42425EAA" w14:textId="2AC9BBA3" w:rsidR="001E1ED6" w:rsidRPr="00C16C55" w:rsidRDefault="001E1ED6" w:rsidP="001E1ED6">
                      <w:pPr>
                        <w:jc w:val="center"/>
                        <w:rPr>
                          <w:rFonts w:asciiTheme="majorHAnsi" w:eastAsia="MS Gothic" w:hAnsiTheme="majorHAnsi" w:cstheme="majorHAnsi"/>
                          <w:b/>
                          <w:sz w:val="22"/>
                          <w:szCs w:val="22"/>
                        </w:rPr>
                      </w:pPr>
                      <w:r w:rsidRPr="00C16C55">
                        <w:rPr>
                          <w:rFonts w:ascii="Segoe UI Symbol" w:eastAsia="MS Gothic" w:hAnsi="Segoe UI Symbol" w:cs="Segoe UI Symbol"/>
                          <w:sz w:val="22"/>
                          <w:szCs w:val="22"/>
                        </w:rPr>
                        <w:t>☐</w:t>
                      </w:r>
                    </w:p>
                  </w:sdtContent>
                </w:sdt>
              </w:tc>
              <w:tc>
                <w:tcPr>
                  <w:tcW w:w="960"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HAnsi"/>
                      <w:sz w:val="22"/>
                      <w:szCs w:val="22"/>
                    </w:rPr>
                    <w:id w:val="689194602"/>
                    <w14:checkbox>
                      <w14:checked w14:val="0"/>
                      <w14:checkedState w14:val="2612" w14:font="MS Gothic"/>
                      <w14:uncheckedState w14:val="2610" w14:font="MS Gothic"/>
                    </w14:checkbox>
                  </w:sdtPr>
                  <w:sdtEndPr/>
                  <w:sdtContent>
                    <w:p w14:paraId="07368716" w14:textId="1830268C" w:rsidR="001E1ED6" w:rsidRPr="00C16C55" w:rsidRDefault="001E1ED6" w:rsidP="001E1ED6">
                      <w:pPr>
                        <w:jc w:val="center"/>
                        <w:rPr>
                          <w:rFonts w:asciiTheme="majorHAnsi" w:eastAsia="MS Gothic" w:hAnsiTheme="majorHAnsi" w:cstheme="majorHAnsi"/>
                          <w:b/>
                          <w:sz w:val="22"/>
                          <w:szCs w:val="22"/>
                        </w:rPr>
                      </w:pPr>
                      <w:r w:rsidRPr="00C16C55">
                        <w:rPr>
                          <w:rFonts w:ascii="Segoe UI Symbol" w:eastAsia="MS Gothic" w:hAnsi="Segoe UI Symbol" w:cs="Segoe UI Symbol"/>
                          <w:sz w:val="22"/>
                          <w:szCs w:val="22"/>
                        </w:rPr>
                        <w:t>☐</w:t>
                      </w:r>
                    </w:p>
                  </w:sdtContent>
                </w:sdt>
              </w:tc>
            </w:tr>
            <w:tr w:rsidR="00787EB9" w:rsidRPr="00C16C55" w14:paraId="365FCC2E" w14:textId="77777777" w:rsidTr="002F669E">
              <w:trPr>
                <w:trHeight w:val="432"/>
                <w:jc w:val="center"/>
              </w:trPr>
              <w:tc>
                <w:tcPr>
                  <w:tcW w:w="8445" w:type="dxa"/>
                  <w:gridSpan w:val="3"/>
                  <w:tcBorders>
                    <w:top w:val="double" w:sz="4" w:space="0" w:color="auto"/>
                    <w:left w:val="double" w:sz="4" w:space="0" w:color="auto"/>
                    <w:bottom w:val="double" w:sz="4" w:space="0" w:color="auto"/>
                    <w:right w:val="double" w:sz="4" w:space="0" w:color="auto"/>
                  </w:tcBorders>
                  <w:shd w:val="clear" w:color="auto" w:fill="FFFFFF"/>
                </w:tcPr>
                <w:p w14:paraId="73B7088D" w14:textId="67B6B4C3" w:rsidR="00787EB9" w:rsidRPr="004568EB" w:rsidRDefault="00787EB9" w:rsidP="00787EB9">
                  <w:pPr>
                    <w:rPr>
                      <w:rFonts w:asciiTheme="majorHAnsi" w:eastAsia="MS Gothic" w:hAnsiTheme="majorHAnsi" w:cstheme="majorHAnsi"/>
                      <w:sz w:val="22"/>
                      <w:szCs w:val="22"/>
                    </w:rPr>
                  </w:pPr>
                  <w:r>
                    <w:rPr>
                      <w:rFonts w:asciiTheme="majorHAnsi" w:eastAsia="MS Gothic" w:hAnsiTheme="majorHAnsi" w:cstheme="majorHAnsi"/>
                      <w:sz w:val="22"/>
                      <w:szCs w:val="22"/>
                    </w:rPr>
                    <w:t>Have lab personnel been trained to ensure the selected engineering control is being properly used, maintained, and decontaminated?</w:t>
                  </w:r>
                </w:p>
              </w:tc>
              <w:tc>
                <w:tcPr>
                  <w:tcW w:w="960" w:type="dxa"/>
                  <w:tcBorders>
                    <w:top w:val="double" w:sz="4" w:space="0" w:color="auto"/>
                    <w:left w:val="double" w:sz="4" w:space="0" w:color="auto"/>
                    <w:bottom w:val="double" w:sz="4" w:space="0" w:color="auto"/>
                    <w:right w:val="double" w:sz="4" w:space="0" w:color="auto"/>
                  </w:tcBorders>
                  <w:shd w:val="clear" w:color="auto" w:fill="FFFFFF"/>
                  <w:vAlign w:val="center"/>
                </w:tcPr>
                <w:sdt>
                  <w:sdtPr>
                    <w:rPr>
                      <w:rFonts w:asciiTheme="majorHAnsi" w:eastAsia="MS Gothic" w:hAnsiTheme="majorHAnsi" w:cstheme="majorHAnsi"/>
                      <w:sz w:val="22"/>
                      <w:szCs w:val="22"/>
                    </w:rPr>
                    <w:id w:val="1903093825"/>
                    <w14:checkbox>
                      <w14:checked w14:val="0"/>
                      <w14:checkedState w14:val="2612" w14:font="MS Gothic"/>
                      <w14:uncheckedState w14:val="2610" w14:font="MS Gothic"/>
                    </w14:checkbox>
                  </w:sdtPr>
                  <w:sdtEndPr/>
                  <w:sdtContent>
                    <w:p w14:paraId="4FD00F1E" w14:textId="75BF63D6" w:rsidR="00787EB9" w:rsidRPr="001E1ED6" w:rsidRDefault="00787EB9" w:rsidP="00787EB9">
                      <w:pPr>
                        <w:jc w:val="center"/>
                        <w:rPr>
                          <w:rFonts w:asciiTheme="majorHAnsi" w:eastAsia="MS Gothic" w:hAnsiTheme="majorHAnsi" w:cstheme="majorHAnsi"/>
                          <w:sz w:val="22"/>
                          <w:szCs w:val="22"/>
                        </w:rPr>
                      </w:pPr>
                      <w:r>
                        <w:rPr>
                          <w:rFonts w:ascii="MS Gothic" w:eastAsia="MS Gothic" w:hAnsi="MS Gothic" w:cstheme="majorHAnsi" w:hint="eastAsia"/>
                          <w:sz w:val="22"/>
                          <w:szCs w:val="22"/>
                        </w:rPr>
                        <w:t>☐</w:t>
                      </w:r>
                    </w:p>
                  </w:sdtContent>
                </w:sdt>
              </w:tc>
              <w:tc>
                <w:tcPr>
                  <w:tcW w:w="960"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sdt>
                  <w:sdtPr>
                    <w:rPr>
                      <w:rFonts w:asciiTheme="majorHAnsi" w:eastAsia="MS Gothic" w:hAnsiTheme="majorHAnsi" w:cstheme="majorHAnsi"/>
                      <w:sz w:val="22"/>
                      <w:szCs w:val="22"/>
                    </w:rPr>
                    <w:id w:val="2051256520"/>
                    <w14:checkbox>
                      <w14:checked w14:val="0"/>
                      <w14:checkedState w14:val="2612" w14:font="MS Gothic"/>
                      <w14:uncheckedState w14:val="2610" w14:font="MS Gothic"/>
                    </w14:checkbox>
                  </w:sdtPr>
                  <w:sdtEndPr/>
                  <w:sdtContent>
                    <w:p w14:paraId="7BE0E283" w14:textId="22F471DF" w:rsidR="00787EB9" w:rsidRDefault="00787EB9" w:rsidP="00787EB9">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c>
                <w:tcPr>
                  <w:tcW w:w="960"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sdt>
                  <w:sdtPr>
                    <w:rPr>
                      <w:rFonts w:asciiTheme="majorHAnsi" w:eastAsia="MS Gothic" w:hAnsiTheme="majorHAnsi" w:cstheme="majorHAnsi"/>
                      <w:sz w:val="22"/>
                      <w:szCs w:val="22"/>
                    </w:rPr>
                    <w:id w:val="1465157933"/>
                    <w14:checkbox>
                      <w14:checked w14:val="0"/>
                      <w14:checkedState w14:val="2612" w14:font="MS Gothic"/>
                      <w14:uncheckedState w14:val="2610" w14:font="MS Gothic"/>
                    </w14:checkbox>
                  </w:sdtPr>
                  <w:sdtEndPr/>
                  <w:sdtContent>
                    <w:p w14:paraId="7D5EBC03" w14:textId="16C13336" w:rsidR="00787EB9" w:rsidRDefault="00787EB9" w:rsidP="00787EB9">
                      <w:pPr>
                        <w:jc w:val="center"/>
                        <w:rPr>
                          <w:rFonts w:asciiTheme="majorHAnsi" w:eastAsia="MS Gothic" w:hAnsiTheme="majorHAnsi" w:cstheme="majorHAnsi"/>
                          <w:sz w:val="22"/>
                          <w:szCs w:val="22"/>
                        </w:rPr>
                      </w:pPr>
                      <w:r w:rsidRPr="00C16C55">
                        <w:rPr>
                          <w:rFonts w:ascii="Segoe UI Symbol" w:eastAsia="MS Gothic" w:hAnsi="Segoe UI Symbol" w:cs="Segoe UI Symbol"/>
                          <w:sz w:val="22"/>
                          <w:szCs w:val="22"/>
                        </w:rPr>
                        <w:t>☐</w:t>
                      </w:r>
                    </w:p>
                  </w:sdtContent>
                </w:sdt>
              </w:tc>
            </w:tr>
            <w:tr w:rsidR="002F669E" w:rsidRPr="00C16C55" w14:paraId="28148A29" w14:textId="77777777" w:rsidTr="002F669E">
              <w:trPr>
                <w:trHeight w:val="432"/>
                <w:jc w:val="center"/>
              </w:trPr>
              <w:tc>
                <w:tcPr>
                  <w:tcW w:w="5662" w:type="dxa"/>
                  <w:tcBorders>
                    <w:top w:val="double" w:sz="4" w:space="0" w:color="auto"/>
                    <w:left w:val="double" w:sz="4" w:space="0" w:color="auto"/>
                    <w:bottom w:val="double" w:sz="4" w:space="0" w:color="auto"/>
                    <w:right w:val="double" w:sz="4" w:space="0" w:color="auto"/>
                  </w:tcBorders>
                  <w:shd w:val="clear" w:color="auto" w:fill="FFFFFF"/>
                </w:tcPr>
                <w:p w14:paraId="0487571A" w14:textId="6B703CA7" w:rsidR="002F669E" w:rsidRDefault="002F669E" w:rsidP="00787EB9">
                  <w:pPr>
                    <w:rPr>
                      <w:rFonts w:asciiTheme="majorHAnsi" w:eastAsia="MS Gothic" w:hAnsiTheme="majorHAnsi" w:cstheme="majorHAnsi"/>
                      <w:sz w:val="22"/>
                      <w:szCs w:val="22"/>
                    </w:rPr>
                  </w:pPr>
                  <w:r>
                    <w:rPr>
                      <w:rFonts w:asciiTheme="majorHAnsi" w:eastAsia="MS Gothic" w:hAnsiTheme="majorHAnsi" w:cstheme="majorHAnsi"/>
                      <w:bCs/>
                      <w:sz w:val="22"/>
                      <w:szCs w:val="22"/>
                    </w:rPr>
                    <w:t xml:space="preserve">If an </w:t>
                  </w:r>
                  <w:r w:rsidRPr="00FB3287">
                    <w:rPr>
                      <w:rFonts w:asciiTheme="majorHAnsi" w:eastAsia="MS Gothic" w:hAnsiTheme="majorHAnsi" w:cstheme="majorHAnsi"/>
                      <w:bCs/>
                      <w:sz w:val="22"/>
                      <w:szCs w:val="22"/>
                    </w:rPr>
                    <w:t>e</w:t>
                  </w:r>
                  <w:r w:rsidR="00713EA5">
                    <w:rPr>
                      <w:rFonts w:asciiTheme="majorHAnsi" w:eastAsia="MS Gothic" w:hAnsiTheme="majorHAnsi" w:cstheme="majorHAnsi"/>
                      <w:bCs/>
                      <w:sz w:val="22"/>
                      <w:szCs w:val="22"/>
                    </w:rPr>
                    <w:t>ngineering</w:t>
                  </w:r>
                  <w:r w:rsidRPr="00FB3287">
                    <w:rPr>
                      <w:rFonts w:asciiTheme="majorHAnsi" w:eastAsia="MS Gothic" w:hAnsiTheme="majorHAnsi" w:cstheme="majorHAnsi"/>
                      <w:bCs/>
                      <w:sz w:val="22"/>
                      <w:szCs w:val="22"/>
                    </w:rPr>
                    <w:t xml:space="preserve"> control</w:t>
                  </w:r>
                  <w:r>
                    <w:rPr>
                      <w:rFonts w:asciiTheme="majorHAnsi" w:eastAsia="MS Gothic" w:hAnsiTheme="majorHAnsi" w:cstheme="majorHAnsi"/>
                      <w:bCs/>
                      <w:sz w:val="22"/>
                      <w:szCs w:val="22"/>
                    </w:rPr>
                    <w:t xml:space="preserve"> method is</w:t>
                  </w:r>
                  <w:r w:rsidRPr="00FB3287">
                    <w:rPr>
                      <w:rFonts w:asciiTheme="majorHAnsi" w:eastAsia="MS Gothic" w:hAnsiTheme="majorHAnsi" w:cstheme="majorHAnsi"/>
                      <w:bCs/>
                      <w:sz w:val="22"/>
                      <w:szCs w:val="22"/>
                    </w:rPr>
                    <w:t xml:space="preserve"> not selected,</w:t>
                  </w:r>
                  <w:r>
                    <w:rPr>
                      <w:rFonts w:asciiTheme="majorHAnsi" w:eastAsia="MS Gothic" w:hAnsiTheme="majorHAnsi" w:cstheme="majorHAnsi"/>
                      <w:bCs/>
                      <w:sz w:val="22"/>
                      <w:szCs w:val="22"/>
                    </w:rPr>
                    <w:t xml:space="preserve"> the PI/laboratory manager must document why</w:t>
                  </w:r>
                  <w:r w:rsidRPr="00FB3287">
                    <w:rPr>
                      <w:rFonts w:asciiTheme="majorHAnsi" w:eastAsia="MS Gothic" w:hAnsiTheme="majorHAnsi" w:cstheme="majorHAnsi"/>
                      <w:bCs/>
                      <w:sz w:val="22"/>
                      <w:szCs w:val="22"/>
                    </w:rPr>
                    <w:t xml:space="preserve"> these are not feasible, not effective, or otherwise not implemented</w:t>
                  </w:r>
                  <w:r>
                    <w:rPr>
                      <w:rFonts w:asciiTheme="majorHAnsi" w:eastAsia="MS Gothic" w:hAnsiTheme="majorHAnsi" w:cstheme="majorHAnsi"/>
                      <w:bCs/>
                      <w:sz w:val="22"/>
                      <w:szCs w:val="22"/>
                    </w:rPr>
                    <w:t>:</w:t>
                  </w:r>
                </w:p>
              </w:tc>
              <w:tc>
                <w:tcPr>
                  <w:tcW w:w="5663" w:type="dxa"/>
                  <w:gridSpan w:val="5"/>
                  <w:tcBorders>
                    <w:top w:val="double" w:sz="4" w:space="0" w:color="auto"/>
                    <w:left w:val="double" w:sz="4" w:space="0" w:color="auto"/>
                    <w:bottom w:val="double" w:sz="4" w:space="0" w:color="auto"/>
                    <w:right w:val="double" w:sz="4" w:space="0" w:color="auto"/>
                  </w:tcBorders>
                  <w:shd w:val="clear" w:color="auto" w:fill="FFFFFF"/>
                  <w:vAlign w:val="center"/>
                </w:tcPr>
                <w:p w14:paraId="554DE344" w14:textId="2BEBA1E0" w:rsidR="002F669E" w:rsidRDefault="002F669E" w:rsidP="002F669E">
                  <w:pPr>
                    <w:rPr>
                      <w:rFonts w:asciiTheme="majorHAnsi" w:eastAsia="MS Gothic" w:hAnsiTheme="majorHAnsi" w:cstheme="majorHAnsi"/>
                      <w:sz w:val="22"/>
                      <w:szCs w:val="22"/>
                    </w:rPr>
                  </w:pPr>
                  <w:r w:rsidRPr="001C1D39">
                    <w:rPr>
                      <w:rFonts w:asciiTheme="majorHAnsi" w:eastAsia="MS Gothic" w:hAnsiTheme="majorHAnsi" w:cstheme="majorHAnsi"/>
                      <w:bCs/>
                      <w:i/>
                      <w:iCs/>
                      <w:sz w:val="22"/>
                      <w:szCs w:val="22"/>
                    </w:rPr>
                    <w:t xml:space="preserve">Describe why </w:t>
                  </w:r>
                  <w:r w:rsidR="00E9183B">
                    <w:rPr>
                      <w:rFonts w:asciiTheme="majorHAnsi" w:eastAsia="MS Gothic" w:hAnsiTheme="majorHAnsi" w:cstheme="majorHAnsi"/>
                      <w:bCs/>
                      <w:i/>
                      <w:iCs/>
                      <w:sz w:val="22"/>
                      <w:szCs w:val="22"/>
                    </w:rPr>
                    <w:t>engineering controls</w:t>
                  </w:r>
                  <w:r w:rsidRPr="001C1D39">
                    <w:rPr>
                      <w:rFonts w:asciiTheme="majorHAnsi" w:eastAsia="MS Gothic" w:hAnsiTheme="majorHAnsi" w:cstheme="majorHAnsi"/>
                      <w:bCs/>
                      <w:i/>
                      <w:iCs/>
                      <w:sz w:val="22"/>
                      <w:szCs w:val="22"/>
                    </w:rPr>
                    <w:t xml:space="preserve"> are not selected here</w:t>
                  </w:r>
                  <w:r>
                    <w:rPr>
                      <w:rFonts w:asciiTheme="majorHAnsi" w:eastAsia="MS Gothic" w:hAnsiTheme="majorHAnsi" w:cstheme="majorHAnsi"/>
                      <w:bCs/>
                      <w:i/>
                      <w:iCs/>
                      <w:sz w:val="22"/>
                      <w:szCs w:val="22"/>
                    </w:rPr>
                    <w:t xml:space="preserve"> (If applicable)</w:t>
                  </w:r>
                  <w:r w:rsidRPr="001C1D39">
                    <w:rPr>
                      <w:rFonts w:asciiTheme="majorHAnsi" w:eastAsia="MS Gothic" w:hAnsiTheme="majorHAnsi" w:cstheme="majorHAnsi"/>
                      <w:bCs/>
                      <w:i/>
                      <w:iCs/>
                      <w:sz w:val="22"/>
                      <w:szCs w:val="22"/>
                    </w:rPr>
                    <w:t>.</w:t>
                  </w:r>
                </w:p>
              </w:tc>
            </w:tr>
          </w:tbl>
          <w:p w14:paraId="692066BC" w14:textId="77777777" w:rsidR="0030294E" w:rsidRPr="00C16C55" w:rsidRDefault="0030294E" w:rsidP="0030294E">
            <w:pPr>
              <w:rPr>
                <w:rFonts w:asciiTheme="majorHAnsi" w:eastAsia="Cambria" w:hAnsiTheme="majorHAnsi" w:cstheme="majorHAnsi"/>
                <w:b/>
                <w:sz w:val="22"/>
                <w:szCs w:val="22"/>
              </w:rPr>
            </w:pPr>
          </w:p>
        </w:tc>
      </w:tr>
      <w:tr w:rsidR="00020D4D" w:rsidRPr="00C16C55" w14:paraId="0661EF08" w14:textId="77777777" w:rsidTr="58B8CB46">
        <w:trPr>
          <w:trHeight w:val="36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vAlign w:val="center"/>
          </w:tcPr>
          <w:p w14:paraId="6A4579E3" w14:textId="75239557" w:rsidR="00020D4D" w:rsidRPr="00C16C55" w:rsidRDefault="008B4615" w:rsidP="0030294E">
            <w:pPr>
              <w:rPr>
                <w:rFonts w:asciiTheme="majorHAnsi" w:eastAsia="Cambria" w:hAnsiTheme="majorHAnsi" w:cstheme="majorHAnsi"/>
                <w:b/>
                <w:sz w:val="22"/>
                <w:szCs w:val="22"/>
              </w:rPr>
            </w:pPr>
            <w:r>
              <w:rPr>
                <w:rFonts w:asciiTheme="majorHAnsi" w:eastAsia="Cambria" w:hAnsiTheme="majorHAnsi" w:cstheme="majorHAnsi"/>
                <w:b/>
                <w:sz w:val="22"/>
                <w:szCs w:val="22"/>
              </w:rPr>
              <w:t>SECTION 6. WORK PRACTICE CONTROLS</w:t>
            </w:r>
          </w:p>
        </w:tc>
      </w:tr>
      <w:tr w:rsidR="002629A9" w:rsidRPr="00C16C55" w14:paraId="51504A0F" w14:textId="77777777" w:rsidTr="008F0B84">
        <w:trPr>
          <w:trHeight w:val="360"/>
          <w:jc w:val="center"/>
        </w:trPr>
        <w:tc>
          <w:tcPr>
            <w:tcW w:w="9329" w:type="dxa"/>
            <w:gridSpan w:val="15"/>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099C28E" w14:textId="427D56F0" w:rsidR="002629A9" w:rsidRDefault="007D4625" w:rsidP="007D4625">
            <w:pPr>
              <w:jc w:val="center"/>
              <w:rPr>
                <w:rFonts w:asciiTheme="majorHAnsi" w:eastAsia="Cambria" w:hAnsiTheme="majorHAnsi" w:cstheme="majorHAnsi"/>
                <w:b/>
                <w:sz w:val="22"/>
                <w:szCs w:val="22"/>
              </w:rPr>
            </w:pPr>
            <w:r>
              <w:rPr>
                <w:rFonts w:asciiTheme="majorHAnsi" w:eastAsia="Cambria" w:hAnsiTheme="majorHAnsi" w:cstheme="majorHAnsi"/>
                <w:b/>
                <w:sz w:val="22"/>
                <w:szCs w:val="22"/>
              </w:rPr>
              <w:t>Work Practices</w:t>
            </w:r>
          </w:p>
        </w:tc>
        <w:tc>
          <w:tcPr>
            <w:tcW w:w="988"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5C967BA" w14:textId="21AA61FB" w:rsidR="002629A9" w:rsidRDefault="0045448A" w:rsidP="0045448A">
            <w:pPr>
              <w:jc w:val="center"/>
              <w:rPr>
                <w:rFonts w:asciiTheme="majorHAnsi" w:eastAsia="Cambria" w:hAnsiTheme="majorHAnsi" w:cstheme="majorHAnsi"/>
                <w:b/>
                <w:sz w:val="22"/>
                <w:szCs w:val="22"/>
              </w:rPr>
            </w:pPr>
            <w:r>
              <w:rPr>
                <w:rFonts w:asciiTheme="majorHAnsi" w:eastAsia="Cambria" w:hAnsiTheme="majorHAnsi" w:cstheme="majorHAnsi"/>
                <w:b/>
                <w:sz w:val="22"/>
                <w:szCs w:val="22"/>
              </w:rPr>
              <w:t>Yes</w:t>
            </w:r>
          </w:p>
        </w:tc>
        <w:tc>
          <w:tcPr>
            <w:tcW w:w="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94E0630" w14:textId="02696DEA" w:rsidR="002629A9" w:rsidRDefault="0045448A" w:rsidP="0045448A">
            <w:pPr>
              <w:jc w:val="center"/>
              <w:rPr>
                <w:rFonts w:asciiTheme="majorHAnsi" w:eastAsia="Cambria" w:hAnsiTheme="majorHAnsi" w:cstheme="majorHAnsi"/>
                <w:b/>
                <w:sz w:val="22"/>
                <w:szCs w:val="22"/>
              </w:rPr>
            </w:pPr>
            <w:r>
              <w:rPr>
                <w:rFonts w:asciiTheme="majorHAnsi" w:eastAsia="Cambria" w:hAnsiTheme="majorHAnsi" w:cstheme="majorHAnsi"/>
                <w:b/>
                <w:sz w:val="22"/>
                <w:szCs w:val="22"/>
              </w:rPr>
              <w:t>No</w:t>
            </w:r>
          </w:p>
        </w:tc>
      </w:tr>
      <w:tr w:rsidR="00EE3200" w:rsidRPr="00C16C55" w14:paraId="2E088A56" w14:textId="77777777" w:rsidTr="58B8CB46">
        <w:trPr>
          <w:trHeight w:val="360"/>
          <w:jc w:val="center"/>
        </w:trPr>
        <w:tc>
          <w:tcPr>
            <w:tcW w:w="9329" w:type="dxa"/>
            <w:gridSpan w:val="15"/>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CB07124" w14:textId="32E86BA1" w:rsidR="00EE3200" w:rsidRPr="00EE3200" w:rsidRDefault="00EE3200" w:rsidP="00EE3200">
            <w:pPr>
              <w:spacing w:before="0" w:after="0" w:line="278" w:lineRule="auto"/>
              <w:rPr>
                <w:rFonts w:ascii="Calibri" w:hAnsi="Calibri" w:cs="Calibri"/>
                <w:sz w:val="22"/>
                <w:szCs w:val="22"/>
              </w:rPr>
            </w:pPr>
            <w:r w:rsidRPr="00EE3200">
              <w:rPr>
                <w:rFonts w:ascii="Calibri" w:hAnsi="Calibri" w:cs="Calibri"/>
                <w:sz w:val="22"/>
                <w:szCs w:val="22"/>
              </w:rPr>
              <w:t>Have all secondary containers been labeled with the chemical name and hazard classes?</w:t>
            </w:r>
          </w:p>
        </w:tc>
        <w:tc>
          <w:tcPr>
            <w:tcW w:w="988"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861899054"/>
              <w14:checkbox>
                <w14:checked w14:val="0"/>
                <w14:checkedState w14:val="2612" w14:font="MS Gothic"/>
                <w14:uncheckedState w14:val="2610" w14:font="MS Gothic"/>
              </w14:checkbox>
            </w:sdtPr>
            <w:sdtEndPr/>
            <w:sdtContent>
              <w:p w14:paraId="07F1404F" w14:textId="711ACAD0"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c>
          <w:tcPr>
            <w:tcW w:w="1008"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037048948"/>
              <w14:checkbox>
                <w14:checked w14:val="0"/>
                <w14:checkedState w14:val="2612" w14:font="MS Gothic"/>
                <w14:uncheckedState w14:val="2610" w14:font="MS Gothic"/>
              </w14:checkbox>
            </w:sdtPr>
            <w:sdtEndPr/>
            <w:sdtContent>
              <w:p w14:paraId="4D3CBC17" w14:textId="2BE3744B"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r>
      <w:tr w:rsidR="00EE3200" w:rsidRPr="00C16C55" w14:paraId="5862BBEF" w14:textId="77777777" w:rsidTr="58B8CB46">
        <w:trPr>
          <w:trHeight w:val="360"/>
          <w:jc w:val="center"/>
        </w:trPr>
        <w:tc>
          <w:tcPr>
            <w:tcW w:w="9329" w:type="dxa"/>
            <w:gridSpan w:val="15"/>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B33AECF" w14:textId="5884042B" w:rsidR="00EE3200" w:rsidRPr="00EE3200" w:rsidRDefault="00EE3200" w:rsidP="00EE3200">
            <w:pPr>
              <w:spacing w:before="0" w:after="0" w:line="278" w:lineRule="auto"/>
              <w:rPr>
                <w:rFonts w:ascii="Calibri" w:hAnsi="Calibri" w:cs="Calibri"/>
                <w:sz w:val="22"/>
                <w:szCs w:val="22"/>
              </w:rPr>
            </w:pPr>
            <w:r w:rsidRPr="00EE3200">
              <w:rPr>
                <w:rFonts w:ascii="Calibri" w:hAnsi="Calibri" w:cs="Calibri"/>
                <w:sz w:val="22"/>
                <w:szCs w:val="22"/>
              </w:rPr>
              <w:t>Are all original containers and secondary containers tightly sealed when not in use?</w:t>
            </w:r>
          </w:p>
        </w:tc>
        <w:tc>
          <w:tcPr>
            <w:tcW w:w="988"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526022116"/>
              <w14:checkbox>
                <w14:checked w14:val="0"/>
                <w14:checkedState w14:val="2612" w14:font="MS Gothic"/>
                <w14:uncheckedState w14:val="2610" w14:font="MS Gothic"/>
              </w14:checkbox>
            </w:sdtPr>
            <w:sdtEndPr/>
            <w:sdtContent>
              <w:p w14:paraId="28C601B5" w14:textId="4FF12CD9"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c>
          <w:tcPr>
            <w:tcW w:w="1008"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659734819"/>
              <w14:checkbox>
                <w14:checked w14:val="0"/>
                <w14:checkedState w14:val="2612" w14:font="MS Gothic"/>
                <w14:uncheckedState w14:val="2610" w14:font="MS Gothic"/>
              </w14:checkbox>
            </w:sdtPr>
            <w:sdtEndPr/>
            <w:sdtContent>
              <w:p w14:paraId="4F3C53AC" w14:textId="7252653C"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r>
      <w:tr w:rsidR="00EE3200" w:rsidRPr="00C16C55" w14:paraId="244820BC" w14:textId="77777777" w:rsidTr="58B8CB46">
        <w:trPr>
          <w:trHeight w:val="360"/>
          <w:jc w:val="center"/>
        </w:trPr>
        <w:tc>
          <w:tcPr>
            <w:tcW w:w="9329" w:type="dxa"/>
            <w:gridSpan w:val="15"/>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F990A41" w14:textId="0FEF19EA" w:rsidR="00EE3200" w:rsidRPr="00EE3200" w:rsidRDefault="00EE3200" w:rsidP="00EE3200">
            <w:pPr>
              <w:spacing w:before="0" w:after="0" w:line="278" w:lineRule="auto"/>
              <w:rPr>
                <w:rFonts w:ascii="Calibri" w:hAnsi="Calibri" w:cs="Calibri"/>
                <w:sz w:val="22"/>
                <w:szCs w:val="22"/>
              </w:rPr>
            </w:pPr>
            <w:r w:rsidRPr="00EE3200">
              <w:rPr>
                <w:rFonts w:ascii="Calibri" w:hAnsi="Calibri" w:cs="Calibri"/>
                <w:sz w:val="22"/>
                <w:szCs w:val="22"/>
              </w:rPr>
              <w:t>Have smaller stock containers of methylene chloride been purchased to reduce exposure?</w:t>
            </w:r>
          </w:p>
        </w:tc>
        <w:tc>
          <w:tcPr>
            <w:tcW w:w="988"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826749779"/>
              <w14:checkbox>
                <w14:checked w14:val="0"/>
                <w14:checkedState w14:val="2612" w14:font="MS Gothic"/>
                <w14:uncheckedState w14:val="2610" w14:font="MS Gothic"/>
              </w14:checkbox>
            </w:sdtPr>
            <w:sdtEndPr/>
            <w:sdtContent>
              <w:p w14:paraId="1D2B399B" w14:textId="5E0297EB"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c>
          <w:tcPr>
            <w:tcW w:w="1008"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2134207295"/>
              <w14:checkbox>
                <w14:checked w14:val="0"/>
                <w14:checkedState w14:val="2612" w14:font="MS Gothic"/>
                <w14:uncheckedState w14:val="2610" w14:font="MS Gothic"/>
              </w14:checkbox>
            </w:sdtPr>
            <w:sdtEndPr/>
            <w:sdtContent>
              <w:p w14:paraId="1E4DA88E" w14:textId="248B0C95"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r>
      <w:tr w:rsidR="00EE3200" w:rsidRPr="00C16C55" w14:paraId="632A44C0" w14:textId="77777777" w:rsidTr="58B8CB46">
        <w:trPr>
          <w:trHeight w:val="360"/>
          <w:jc w:val="center"/>
        </w:trPr>
        <w:tc>
          <w:tcPr>
            <w:tcW w:w="9329" w:type="dxa"/>
            <w:gridSpan w:val="15"/>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E1C9B45" w14:textId="7AAA3276" w:rsidR="00EE3200" w:rsidRPr="00EE3200" w:rsidRDefault="00EE3200" w:rsidP="00EE3200">
            <w:pPr>
              <w:spacing w:before="0" w:after="0" w:line="278" w:lineRule="auto"/>
              <w:rPr>
                <w:rFonts w:ascii="Calibri" w:hAnsi="Calibri" w:cs="Calibri"/>
                <w:sz w:val="22"/>
                <w:szCs w:val="22"/>
              </w:rPr>
            </w:pPr>
            <w:r w:rsidRPr="00EE3200">
              <w:rPr>
                <w:rFonts w:ascii="Calibri" w:hAnsi="Calibri" w:cs="Calibri"/>
                <w:sz w:val="22"/>
                <w:szCs w:val="22"/>
              </w:rPr>
              <w:t>Is methylene chloride stored away from strong oxidizers, strong acids, metals, amines, ignition sources, and other incompatible chemicals?</w:t>
            </w:r>
          </w:p>
        </w:tc>
        <w:tc>
          <w:tcPr>
            <w:tcW w:w="988"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382981702"/>
              <w14:checkbox>
                <w14:checked w14:val="0"/>
                <w14:checkedState w14:val="2612" w14:font="MS Gothic"/>
                <w14:uncheckedState w14:val="2610" w14:font="MS Gothic"/>
              </w14:checkbox>
            </w:sdtPr>
            <w:sdtEndPr/>
            <w:sdtContent>
              <w:p w14:paraId="2A7D9124" w14:textId="01466080"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c>
          <w:tcPr>
            <w:tcW w:w="1008"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442992687"/>
              <w14:checkbox>
                <w14:checked w14:val="0"/>
                <w14:checkedState w14:val="2612" w14:font="MS Gothic"/>
                <w14:uncheckedState w14:val="2610" w14:font="MS Gothic"/>
              </w14:checkbox>
            </w:sdtPr>
            <w:sdtEndPr/>
            <w:sdtContent>
              <w:p w14:paraId="2E35DB49" w14:textId="03F0C37A"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r>
      <w:tr w:rsidR="00EE3200" w:rsidRPr="00C16C55" w14:paraId="221A537E" w14:textId="77777777" w:rsidTr="58B8CB46">
        <w:trPr>
          <w:trHeight w:val="360"/>
          <w:jc w:val="center"/>
        </w:trPr>
        <w:tc>
          <w:tcPr>
            <w:tcW w:w="9329" w:type="dxa"/>
            <w:gridSpan w:val="15"/>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06D2F57" w14:textId="27086239" w:rsidR="00EE3200" w:rsidRPr="00EE3200" w:rsidRDefault="00EE3200" w:rsidP="00EE3200">
            <w:pPr>
              <w:spacing w:before="0" w:after="0" w:line="278" w:lineRule="auto"/>
              <w:rPr>
                <w:rFonts w:ascii="Calibri" w:hAnsi="Calibri" w:cs="Calibri"/>
                <w:sz w:val="22"/>
                <w:szCs w:val="22"/>
              </w:rPr>
            </w:pPr>
            <w:r w:rsidRPr="58B8CB46">
              <w:rPr>
                <w:rFonts w:ascii="Calibri" w:hAnsi="Calibri" w:cs="Calibri"/>
                <w:sz w:val="22"/>
                <w:szCs w:val="22"/>
              </w:rPr>
              <w:t xml:space="preserve">Is methylene chloride transported in secondary containment, preferably </w:t>
            </w:r>
            <w:r w:rsidR="1936979F" w:rsidRPr="58B8CB46">
              <w:rPr>
                <w:rFonts w:ascii="Calibri" w:hAnsi="Calibri" w:cs="Calibri"/>
                <w:sz w:val="22"/>
                <w:szCs w:val="22"/>
              </w:rPr>
              <w:t>composed of</w:t>
            </w:r>
            <w:r w:rsidRPr="58B8CB46">
              <w:rPr>
                <w:rFonts w:ascii="Calibri" w:hAnsi="Calibri" w:cs="Calibri"/>
                <w:sz w:val="22"/>
                <w:szCs w:val="22"/>
              </w:rPr>
              <w:t xml:space="preserve"> polyethylene or another compatible material?</w:t>
            </w:r>
          </w:p>
        </w:tc>
        <w:tc>
          <w:tcPr>
            <w:tcW w:w="988"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811542603"/>
              <w14:checkbox>
                <w14:checked w14:val="0"/>
                <w14:checkedState w14:val="2612" w14:font="MS Gothic"/>
                <w14:uncheckedState w14:val="2610" w14:font="MS Gothic"/>
              </w14:checkbox>
            </w:sdtPr>
            <w:sdtEndPr/>
            <w:sdtContent>
              <w:p w14:paraId="67BDF192" w14:textId="4687E2E8"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c>
          <w:tcPr>
            <w:tcW w:w="1008"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611702918"/>
              <w14:checkbox>
                <w14:checked w14:val="0"/>
                <w14:checkedState w14:val="2612" w14:font="MS Gothic"/>
                <w14:uncheckedState w14:val="2610" w14:font="MS Gothic"/>
              </w14:checkbox>
            </w:sdtPr>
            <w:sdtEndPr/>
            <w:sdtContent>
              <w:p w14:paraId="7CE96D7D" w14:textId="6618BD79"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r>
      <w:tr w:rsidR="00EE3200" w:rsidRPr="00C16C55" w14:paraId="4691EF57" w14:textId="77777777" w:rsidTr="58B8CB46">
        <w:trPr>
          <w:trHeight w:val="360"/>
          <w:jc w:val="center"/>
        </w:trPr>
        <w:tc>
          <w:tcPr>
            <w:tcW w:w="9329" w:type="dxa"/>
            <w:gridSpan w:val="15"/>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701BEA5" w14:textId="1EED9FE6" w:rsidR="00EE3200" w:rsidRPr="00EE3200" w:rsidRDefault="00EE3200" w:rsidP="00EE3200">
            <w:pPr>
              <w:spacing w:before="0" w:after="0" w:line="278" w:lineRule="auto"/>
              <w:rPr>
                <w:rFonts w:ascii="Calibri" w:hAnsi="Calibri" w:cs="Calibri"/>
                <w:sz w:val="22"/>
                <w:szCs w:val="22"/>
              </w:rPr>
            </w:pPr>
            <w:r w:rsidRPr="00EE3200">
              <w:rPr>
                <w:rFonts w:ascii="Calibri" w:hAnsi="Calibri" w:cs="Calibri"/>
                <w:sz w:val="22"/>
                <w:szCs w:val="22"/>
              </w:rPr>
              <w:t>Are storage and work areas with methylene chloride kept clean, orderly</w:t>
            </w:r>
            <w:r w:rsidR="003858DF">
              <w:rPr>
                <w:rFonts w:ascii="Calibri" w:hAnsi="Calibri" w:cs="Calibri"/>
                <w:sz w:val="22"/>
                <w:szCs w:val="22"/>
              </w:rPr>
              <w:t>,</w:t>
            </w:r>
            <w:r w:rsidRPr="00EE3200">
              <w:rPr>
                <w:rFonts w:ascii="Calibri" w:hAnsi="Calibri" w:cs="Calibri"/>
                <w:sz w:val="22"/>
                <w:szCs w:val="22"/>
              </w:rPr>
              <w:t xml:space="preserve"> and in a sanitary condition?</w:t>
            </w:r>
          </w:p>
        </w:tc>
        <w:tc>
          <w:tcPr>
            <w:tcW w:w="988"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412315309"/>
              <w14:checkbox>
                <w14:checked w14:val="0"/>
                <w14:checkedState w14:val="2612" w14:font="MS Gothic"/>
                <w14:uncheckedState w14:val="2610" w14:font="MS Gothic"/>
              </w14:checkbox>
            </w:sdtPr>
            <w:sdtEndPr/>
            <w:sdtContent>
              <w:p w14:paraId="48FBB0C8" w14:textId="462C4D19" w:rsidR="00EE3200" w:rsidRDefault="00EE3200" w:rsidP="00EE3200">
                <w:pPr>
                  <w:jc w:val="center"/>
                  <w:rPr>
                    <w:rFonts w:asciiTheme="majorHAnsi" w:eastAsia="Cambria" w:hAnsiTheme="majorHAnsi" w:cstheme="majorHAnsi"/>
                    <w:b/>
                    <w:sz w:val="22"/>
                    <w:szCs w:val="22"/>
                  </w:rPr>
                </w:pPr>
                <w:r>
                  <w:rPr>
                    <w:rFonts w:ascii="MS Gothic" w:eastAsia="MS Gothic" w:hAnsi="MS Gothic" w:cstheme="majorHAnsi" w:hint="eastAsia"/>
                    <w:sz w:val="22"/>
                    <w:szCs w:val="22"/>
                  </w:rPr>
                  <w:t>☐</w:t>
                </w:r>
              </w:p>
            </w:sdtContent>
          </w:sdt>
        </w:tc>
        <w:tc>
          <w:tcPr>
            <w:tcW w:w="1008"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858154347"/>
              <w14:checkbox>
                <w14:checked w14:val="0"/>
                <w14:checkedState w14:val="2612" w14:font="MS Gothic"/>
                <w14:uncheckedState w14:val="2610" w14:font="MS Gothic"/>
              </w14:checkbox>
            </w:sdtPr>
            <w:sdtEndPr/>
            <w:sdtContent>
              <w:p w14:paraId="7AB9D79F" w14:textId="7F1412BC"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r>
      <w:tr w:rsidR="00EE3200" w:rsidRPr="00C16C55" w14:paraId="33B3A39C" w14:textId="77777777" w:rsidTr="58B8CB46">
        <w:trPr>
          <w:trHeight w:val="360"/>
          <w:jc w:val="center"/>
        </w:trPr>
        <w:tc>
          <w:tcPr>
            <w:tcW w:w="9329" w:type="dxa"/>
            <w:gridSpan w:val="15"/>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A3D12F9" w14:textId="5A7A0DF8" w:rsidR="00EE3200" w:rsidRPr="00EE3200" w:rsidRDefault="00EE3200" w:rsidP="00EE3200">
            <w:pPr>
              <w:spacing w:before="0" w:after="0" w:line="278" w:lineRule="auto"/>
              <w:rPr>
                <w:rFonts w:ascii="Calibri" w:hAnsi="Calibri" w:cs="Calibri"/>
                <w:sz w:val="22"/>
                <w:szCs w:val="22"/>
              </w:rPr>
            </w:pPr>
            <w:r w:rsidRPr="00EE3200">
              <w:rPr>
                <w:rFonts w:ascii="Calibri" w:hAnsi="Calibri" w:cs="Calibri"/>
                <w:sz w:val="22"/>
                <w:szCs w:val="22"/>
              </w:rPr>
              <w:t>Do lab personnel wash hands thoroughly with soap and water before and after handling methylene chloride and prior to exiting the lab?</w:t>
            </w:r>
          </w:p>
        </w:tc>
        <w:tc>
          <w:tcPr>
            <w:tcW w:w="988" w:type="dxa"/>
            <w:gridSpan w:val="2"/>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1930100724"/>
              <w14:checkbox>
                <w14:checked w14:val="0"/>
                <w14:checkedState w14:val="2612" w14:font="MS Gothic"/>
                <w14:uncheckedState w14:val="2610" w14:font="MS Gothic"/>
              </w14:checkbox>
            </w:sdtPr>
            <w:sdtEndPr/>
            <w:sdtContent>
              <w:p w14:paraId="240DB233" w14:textId="40ADF3EB" w:rsidR="00EE3200" w:rsidRDefault="00EE3200" w:rsidP="00EE3200">
                <w:pPr>
                  <w:jc w:val="center"/>
                  <w:rPr>
                    <w:rFonts w:asciiTheme="majorHAnsi" w:eastAsia="Cambria" w:hAnsiTheme="majorHAnsi" w:cstheme="majorHAnsi"/>
                    <w:b/>
                    <w:sz w:val="22"/>
                    <w:szCs w:val="22"/>
                  </w:rPr>
                </w:pPr>
                <w:r>
                  <w:rPr>
                    <w:rFonts w:ascii="MS Gothic" w:eastAsia="MS Gothic" w:hAnsi="MS Gothic" w:cstheme="majorHAnsi" w:hint="eastAsia"/>
                    <w:sz w:val="22"/>
                    <w:szCs w:val="22"/>
                  </w:rPr>
                  <w:t>☐</w:t>
                </w:r>
              </w:p>
            </w:sdtContent>
          </w:sdt>
        </w:tc>
        <w:tc>
          <w:tcPr>
            <w:tcW w:w="1008" w:type="dxa"/>
            <w:tcBorders>
              <w:top w:val="single" w:sz="4" w:space="0" w:color="auto"/>
              <w:left w:val="double" w:sz="4" w:space="0" w:color="auto"/>
              <w:bottom w:val="double" w:sz="4" w:space="0" w:color="auto"/>
              <w:right w:val="double" w:sz="4" w:space="0" w:color="auto"/>
            </w:tcBorders>
            <w:shd w:val="clear" w:color="auto" w:fill="FFFFFF" w:themeFill="background1"/>
            <w:vAlign w:val="center"/>
          </w:tcPr>
          <w:sdt>
            <w:sdtPr>
              <w:rPr>
                <w:rFonts w:asciiTheme="majorHAnsi" w:eastAsia="MS Gothic" w:hAnsiTheme="majorHAnsi" w:cstheme="majorBidi"/>
                <w:sz w:val="22"/>
                <w:szCs w:val="22"/>
              </w:rPr>
              <w:id w:val="478266562"/>
              <w14:checkbox>
                <w14:checked w14:val="0"/>
                <w14:checkedState w14:val="2612" w14:font="MS Gothic"/>
                <w14:uncheckedState w14:val="2610" w14:font="MS Gothic"/>
              </w14:checkbox>
            </w:sdtPr>
            <w:sdtEndPr/>
            <w:sdtContent>
              <w:p w14:paraId="3C7A1CE7" w14:textId="21E2E491" w:rsidR="00EE3200" w:rsidRDefault="00EE3200" w:rsidP="00EE3200">
                <w:pPr>
                  <w:jc w:val="center"/>
                  <w:rPr>
                    <w:rFonts w:asciiTheme="majorHAnsi" w:eastAsia="Cambria" w:hAnsiTheme="majorHAnsi" w:cstheme="majorHAnsi"/>
                    <w:b/>
                    <w:sz w:val="22"/>
                    <w:szCs w:val="22"/>
                  </w:rPr>
                </w:pPr>
                <w:r w:rsidRPr="00C16C55">
                  <w:rPr>
                    <w:rFonts w:ascii="Segoe UI Symbol" w:eastAsia="MS Gothic" w:hAnsi="Segoe UI Symbol" w:cs="Segoe UI Symbol"/>
                    <w:sz w:val="22"/>
                    <w:szCs w:val="22"/>
                  </w:rPr>
                  <w:t>☐</w:t>
                </w:r>
              </w:p>
            </w:sdtContent>
          </w:sdt>
        </w:tc>
      </w:tr>
      <w:tr w:rsidR="0030294E" w:rsidRPr="00C16C55" w14:paraId="56E83AFD" w14:textId="77777777" w:rsidTr="58B8CB46">
        <w:trPr>
          <w:trHeight w:val="36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vAlign w:val="center"/>
          </w:tcPr>
          <w:p w14:paraId="306612B3" w14:textId="5202DF19" w:rsidR="0030294E" w:rsidRPr="00C16C55" w:rsidRDefault="0030294E" w:rsidP="0030294E">
            <w:pPr>
              <w:rPr>
                <w:rFonts w:asciiTheme="majorHAnsi" w:eastAsia="Cambria" w:hAnsiTheme="majorHAnsi" w:cstheme="majorHAnsi"/>
                <w:b/>
                <w:sz w:val="22"/>
                <w:szCs w:val="22"/>
              </w:rPr>
            </w:pPr>
            <w:r w:rsidRPr="00C16C55">
              <w:rPr>
                <w:rFonts w:asciiTheme="majorHAnsi" w:eastAsia="Cambria" w:hAnsiTheme="majorHAnsi" w:cstheme="majorHAnsi"/>
                <w:b/>
                <w:sz w:val="22"/>
                <w:szCs w:val="22"/>
              </w:rPr>
              <w:t xml:space="preserve">SECTION 7. PERSONAL PROTECTIVE EQUIPMENT (Select </w:t>
            </w:r>
            <w:r w:rsidR="002931D2">
              <w:rPr>
                <w:rFonts w:asciiTheme="majorHAnsi" w:eastAsia="Cambria" w:hAnsiTheme="majorHAnsi" w:cstheme="majorHAnsi"/>
                <w:b/>
                <w:sz w:val="22"/>
                <w:szCs w:val="22"/>
              </w:rPr>
              <w:t>all</w:t>
            </w:r>
            <w:r w:rsidR="00B074F2">
              <w:rPr>
                <w:rFonts w:asciiTheme="majorHAnsi" w:eastAsia="Cambria" w:hAnsiTheme="majorHAnsi" w:cstheme="majorHAnsi"/>
                <w:b/>
                <w:sz w:val="22"/>
                <w:szCs w:val="22"/>
              </w:rPr>
              <w:t xml:space="preserve"> that apply</w:t>
            </w:r>
            <w:r w:rsidRPr="00C16C55">
              <w:rPr>
                <w:rFonts w:asciiTheme="majorHAnsi" w:eastAsia="Cambria" w:hAnsiTheme="majorHAnsi" w:cstheme="majorHAnsi"/>
                <w:b/>
                <w:sz w:val="22"/>
                <w:szCs w:val="22"/>
              </w:rPr>
              <w:t>)</w:t>
            </w:r>
          </w:p>
        </w:tc>
      </w:tr>
      <w:tr w:rsidR="0030294E" w:rsidRPr="00C16C55" w14:paraId="49F2F917" w14:textId="77777777" w:rsidTr="008F0B84">
        <w:trPr>
          <w:trHeight w:val="74"/>
          <w:jc w:val="center"/>
        </w:trPr>
        <w:tc>
          <w:tcPr>
            <w:tcW w:w="3925" w:type="dxa"/>
            <w:gridSpan w:val="6"/>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62BCD36" w14:textId="77777777" w:rsidR="0030294E" w:rsidRPr="00C16C55" w:rsidRDefault="0030294E" w:rsidP="0030294E">
            <w:pPr>
              <w:jc w:val="center"/>
              <w:rPr>
                <w:rFonts w:asciiTheme="majorHAnsi" w:eastAsia="Cambria" w:hAnsiTheme="majorHAnsi" w:cstheme="majorHAnsi"/>
                <w:b/>
                <w:sz w:val="22"/>
                <w:szCs w:val="22"/>
              </w:rPr>
            </w:pPr>
            <w:r w:rsidRPr="00C16C55">
              <w:rPr>
                <w:rFonts w:asciiTheme="majorHAnsi" w:eastAsia="Cambria" w:hAnsiTheme="majorHAnsi" w:cstheme="majorHAnsi"/>
                <w:b/>
                <w:sz w:val="22"/>
                <w:szCs w:val="22"/>
              </w:rPr>
              <w:t>Body Part</w:t>
            </w:r>
          </w:p>
        </w:tc>
        <w:tc>
          <w:tcPr>
            <w:tcW w:w="7400" w:type="dxa"/>
            <w:gridSpan w:val="1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96C4729" w14:textId="77777777" w:rsidR="0030294E" w:rsidRPr="00C16C55" w:rsidRDefault="0030294E" w:rsidP="0030294E">
            <w:pPr>
              <w:jc w:val="center"/>
              <w:rPr>
                <w:rFonts w:asciiTheme="majorHAnsi" w:eastAsia="Cambria" w:hAnsiTheme="majorHAnsi" w:cstheme="majorHAnsi"/>
                <w:b/>
                <w:sz w:val="22"/>
                <w:szCs w:val="22"/>
              </w:rPr>
            </w:pPr>
            <w:r w:rsidRPr="00C16C55">
              <w:rPr>
                <w:rFonts w:asciiTheme="majorHAnsi" w:eastAsia="Cambria" w:hAnsiTheme="majorHAnsi" w:cstheme="majorHAnsi"/>
                <w:b/>
                <w:sz w:val="22"/>
                <w:szCs w:val="22"/>
              </w:rPr>
              <w:t>Personal Protective Equipment</w:t>
            </w:r>
          </w:p>
        </w:tc>
      </w:tr>
      <w:tr w:rsidR="0030294E" w:rsidRPr="00C16C55" w14:paraId="6ABE2020" w14:textId="77777777" w:rsidTr="00B52C96">
        <w:trPr>
          <w:trHeight w:val="73"/>
          <w:jc w:val="center"/>
        </w:trPr>
        <w:tc>
          <w:tcPr>
            <w:tcW w:w="3925"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94AB150" w14:textId="77777777" w:rsidR="0030294E" w:rsidRPr="00C16C55" w:rsidRDefault="009F07FC" w:rsidP="0030294E">
            <w:pPr>
              <w:rPr>
                <w:rFonts w:asciiTheme="majorHAnsi" w:eastAsia="Cambria" w:hAnsiTheme="majorHAnsi" w:cstheme="majorHAnsi"/>
                <w:b/>
                <w:sz w:val="22"/>
                <w:szCs w:val="22"/>
              </w:rPr>
            </w:pPr>
            <w:sdt>
              <w:sdtPr>
                <w:rPr>
                  <w:rFonts w:asciiTheme="majorHAnsi" w:hAnsiTheme="majorHAnsi" w:cstheme="majorHAnsi"/>
                  <w:b/>
                  <w:bCs/>
                  <w:color w:val="000000"/>
                  <w:sz w:val="22"/>
                  <w:szCs w:val="22"/>
                  <w:shd w:val="clear" w:color="auto" w:fill="FFFFFF"/>
                </w:rPr>
                <w:id w:val="1387612486"/>
                <w14:checkbox>
                  <w14:checked w14:val="0"/>
                  <w14:checkedState w14:val="2612" w14:font="MS Gothic"/>
                  <w14:uncheckedState w14:val="2610" w14:font="MS Gothic"/>
                </w14:checkbox>
              </w:sdtPr>
              <w:sdtEndPr/>
              <w:sdtContent>
                <w:r w:rsidR="0030294E" w:rsidRPr="00C16C55">
                  <w:rPr>
                    <w:rFonts w:ascii="Segoe UI Symbol" w:eastAsia="MS Gothic" w:hAnsi="Segoe UI Symbol" w:cs="Segoe UI Symbol"/>
                    <w:b/>
                    <w:bCs/>
                    <w:color w:val="000000"/>
                    <w:sz w:val="22"/>
                    <w:szCs w:val="22"/>
                    <w:shd w:val="clear" w:color="auto" w:fill="FFFFFF"/>
                  </w:rPr>
                  <w:t>☐</w:t>
                </w:r>
              </w:sdtContent>
            </w:sdt>
            <w:r w:rsidR="0030294E" w:rsidRPr="00C16C55">
              <w:rPr>
                <w:rFonts w:asciiTheme="majorHAnsi" w:hAnsiTheme="majorHAnsi" w:cstheme="majorHAnsi"/>
                <w:b/>
                <w:bCs/>
                <w:color w:val="000000"/>
                <w:sz w:val="22"/>
                <w:szCs w:val="22"/>
                <w:shd w:val="clear" w:color="auto" w:fill="FFFFFF"/>
              </w:rPr>
              <w:t xml:space="preserve"> Eye and Face Protection</w:t>
            </w:r>
          </w:p>
        </w:tc>
        <w:tc>
          <w:tcPr>
            <w:tcW w:w="3440" w:type="dxa"/>
            <w:gridSpan w:val="6"/>
            <w:tcBorders>
              <w:top w:val="double" w:sz="4" w:space="0" w:color="auto"/>
              <w:left w:val="double" w:sz="4" w:space="0" w:color="auto"/>
              <w:bottom w:val="double" w:sz="4" w:space="0" w:color="auto"/>
              <w:right w:val="single" w:sz="4" w:space="0" w:color="FFFFFF" w:themeColor="background1"/>
            </w:tcBorders>
            <w:shd w:val="clear" w:color="auto" w:fill="FFFFFF" w:themeFill="background1"/>
          </w:tcPr>
          <w:p w14:paraId="11810842" w14:textId="47F9A3FA" w:rsidR="0030294E" w:rsidRPr="004A1981" w:rsidRDefault="009F07FC" w:rsidP="0030294E">
            <w:pPr>
              <w:rPr>
                <w:rFonts w:asciiTheme="majorHAnsi" w:hAnsiTheme="majorHAnsi" w:cstheme="majorHAnsi"/>
                <w:bCs/>
                <w:color w:val="000000"/>
                <w:sz w:val="22"/>
                <w:szCs w:val="22"/>
                <w:shd w:val="clear" w:color="auto" w:fill="FFFFFF"/>
              </w:rPr>
            </w:pPr>
            <w:sdt>
              <w:sdtPr>
                <w:rPr>
                  <w:rFonts w:asciiTheme="majorHAnsi" w:hAnsiTheme="majorHAnsi" w:cstheme="majorHAnsi"/>
                  <w:bCs/>
                  <w:color w:val="000000"/>
                  <w:sz w:val="22"/>
                  <w:szCs w:val="22"/>
                  <w:shd w:val="clear" w:color="auto" w:fill="FFFFFF"/>
                </w:rPr>
                <w:id w:val="-1571802810"/>
                <w14:checkbox>
                  <w14:checked w14:val="0"/>
                  <w14:checkedState w14:val="2612" w14:font="MS Gothic"/>
                  <w14:uncheckedState w14:val="2610" w14:font="MS Gothic"/>
                </w14:checkbox>
              </w:sdtPr>
              <w:sdtEndPr/>
              <w:sdtContent>
                <w:r w:rsidR="0030294E" w:rsidRPr="004A1981">
                  <w:rPr>
                    <w:rFonts w:ascii="Segoe UI Symbol" w:eastAsia="MS Gothic" w:hAnsi="Segoe UI Symbol" w:cs="Segoe UI Symbol"/>
                    <w:bCs/>
                    <w:color w:val="000000"/>
                    <w:sz w:val="22"/>
                    <w:szCs w:val="22"/>
                    <w:shd w:val="clear" w:color="auto" w:fill="FFFFFF"/>
                  </w:rPr>
                  <w:t>☐</w:t>
                </w:r>
              </w:sdtContent>
            </w:sdt>
            <w:r w:rsidR="0030294E" w:rsidRPr="004A1981">
              <w:rPr>
                <w:rFonts w:asciiTheme="majorHAnsi" w:hAnsiTheme="majorHAnsi" w:cstheme="majorHAnsi"/>
                <w:bCs/>
                <w:color w:val="000000"/>
                <w:sz w:val="22"/>
                <w:szCs w:val="22"/>
                <w:shd w:val="clear" w:color="auto" w:fill="FFFFFF"/>
              </w:rPr>
              <w:t xml:space="preserve"> Safety goggles                                             </w:t>
            </w:r>
          </w:p>
          <w:p w14:paraId="1E267650" w14:textId="77007F72" w:rsidR="0030294E" w:rsidRPr="004A1981" w:rsidRDefault="009F07FC" w:rsidP="0030294E">
            <w:pPr>
              <w:rPr>
                <w:rFonts w:asciiTheme="majorHAnsi" w:eastAsia="Cambria" w:hAnsiTheme="majorHAnsi" w:cstheme="majorHAnsi"/>
                <w:bCs/>
                <w:sz w:val="22"/>
                <w:szCs w:val="22"/>
              </w:rPr>
            </w:pPr>
            <w:sdt>
              <w:sdtPr>
                <w:rPr>
                  <w:rFonts w:asciiTheme="majorHAnsi" w:hAnsiTheme="majorHAnsi" w:cstheme="majorHAnsi"/>
                  <w:bCs/>
                  <w:color w:val="000000"/>
                  <w:sz w:val="22"/>
                  <w:szCs w:val="22"/>
                  <w:shd w:val="clear" w:color="auto" w:fill="FFFFFF"/>
                </w:rPr>
                <w:id w:val="-1569024587"/>
                <w14:checkbox>
                  <w14:checked w14:val="0"/>
                  <w14:checkedState w14:val="2612" w14:font="MS Gothic"/>
                  <w14:uncheckedState w14:val="2610" w14:font="MS Gothic"/>
                </w14:checkbox>
              </w:sdtPr>
              <w:sdtEndPr/>
              <w:sdtContent>
                <w:r w:rsidR="0030294E" w:rsidRPr="004A1981">
                  <w:rPr>
                    <w:rFonts w:ascii="Segoe UI Symbol" w:eastAsia="MS Gothic" w:hAnsi="Segoe UI Symbol" w:cs="Segoe UI Symbol"/>
                    <w:bCs/>
                    <w:color w:val="000000"/>
                    <w:sz w:val="22"/>
                    <w:szCs w:val="22"/>
                    <w:shd w:val="clear" w:color="auto" w:fill="FFFFFF"/>
                  </w:rPr>
                  <w:t>☐</w:t>
                </w:r>
              </w:sdtContent>
            </w:sdt>
            <w:r w:rsidR="0030294E" w:rsidRPr="004A1981">
              <w:rPr>
                <w:rFonts w:asciiTheme="majorHAnsi" w:hAnsiTheme="majorHAnsi" w:cstheme="majorHAnsi"/>
                <w:bCs/>
                <w:color w:val="000000"/>
                <w:sz w:val="22"/>
                <w:szCs w:val="22"/>
                <w:shd w:val="clear" w:color="auto" w:fill="FFFFFF"/>
              </w:rPr>
              <w:t xml:space="preserve"> Safety glasses                                          </w:t>
            </w:r>
          </w:p>
        </w:tc>
        <w:tc>
          <w:tcPr>
            <w:tcW w:w="3960" w:type="dxa"/>
            <w:gridSpan w:val="6"/>
            <w:tcBorders>
              <w:top w:val="double" w:sz="4" w:space="0" w:color="auto"/>
              <w:left w:val="single" w:sz="4" w:space="0" w:color="FFFFFF" w:themeColor="background1"/>
              <w:bottom w:val="double" w:sz="4" w:space="0" w:color="auto"/>
              <w:right w:val="double" w:sz="4" w:space="0" w:color="auto"/>
            </w:tcBorders>
            <w:shd w:val="clear" w:color="auto" w:fill="FFFFFF" w:themeFill="background1"/>
          </w:tcPr>
          <w:p w14:paraId="4495A697" w14:textId="77777777" w:rsidR="0030294E" w:rsidRPr="004A1981" w:rsidRDefault="009F07FC" w:rsidP="0030294E">
            <w:pPr>
              <w:rPr>
                <w:rFonts w:asciiTheme="majorHAnsi" w:hAnsiTheme="majorHAnsi" w:cstheme="majorHAnsi"/>
                <w:bCs/>
                <w:color w:val="000000"/>
                <w:sz w:val="22"/>
                <w:szCs w:val="22"/>
                <w:shd w:val="clear" w:color="auto" w:fill="FFFFFF"/>
              </w:rPr>
            </w:pPr>
            <w:sdt>
              <w:sdtPr>
                <w:rPr>
                  <w:rFonts w:asciiTheme="majorHAnsi" w:hAnsiTheme="majorHAnsi" w:cstheme="majorHAnsi"/>
                  <w:bCs/>
                  <w:color w:val="000000"/>
                  <w:sz w:val="22"/>
                  <w:szCs w:val="22"/>
                  <w:shd w:val="clear" w:color="auto" w:fill="FFFFFF"/>
                </w:rPr>
                <w:id w:val="1072472299"/>
                <w14:checkbox>
                  <w14:checked w14:val="0"/>
                  <w14:checkedState w14:val="2612" w14:font="MS Gothic"/>
                  <w14:uncheckedState w14:val="2610" w14:font="MS Gothic"/>
                </w14:checkbox>
              </w:sdtPr>
              <w:sdtEndPr/>
              <w:sdtContent>
                <w:r w:rsidR="0030294E" w:rsidRPr="004A1981">
                  <w:rPr>
                    <w:rFonts w:ascii="Segoe UI Symbol" w:eastAsia="MS Gothic" w:hAnsi="Segoe UI Symbol" w:cs="Segoe UI Symbol"/>
                    <w:bCs/>
                    <w:color w:val="000000"/>
                    <w:sz w:val="22"/>
                    <w:szCs w:val="22"/>
                    <w:shd w:val="clear" w:color="auto" w:fill="FFFFFF"/>
                  </w:rPr>
                  <w:t>☐</w:t>
                </w:r>
              </w:sdtContent>
            </w:sdt>
            <w:r w:rsidR="0030294E" w:rsidRPr="004A1981">
              <w:rPr>
                <w:rFonts w:asciiTheme="majorHAnsi" w:hAnsiTheme="majorHAnsi" w:cstheme="majorHAnsi"/>
                <w:bCs/>
                <w:color w:val="000000"/>
                <w:sz w:val="22"/>
                <w:szCs w:val="22"/>
                <w:shd w:val="clear" w:color="auto" w:fill="FFFFFF"/>
              </w:rPr>
              <w:t xml:space="preserve"> Face shield</w:t>
            </w:r>
          </w:p>
          <w:p w14:paraId="3C24CC4B" w14:textId="77777777" w:rsidR="0030294E" w:rsidRPr="004A1981" w:rsidRDefault="009F07FC" w:rsidP="0030294E">
            <w:pPr>
              <w:rPr>
                <w:rFonts w:asciiTheme="majorHAnsi" w:eastAsia="Cambria" w:hAnsiTheme="majorHAnsi" w:cstheme="majorHAnsi"/>
                <w:bCs/>
                <w:sz w:val="22"/>
                <w:szCs w:val="22"/>
              </w:rPr>
            </w:pPr>
            <w:sdt>
              <w:sdtPr>
                <w:rPr>
                  <w:rFonts w:asciiTheme="majorHAnsi" w:hAnsiTheme="majorHAnsi" w:cstheme="majorHAnsi"/>
                  <w:bCs/>
                  <w:color w:val="000000"/>
                  <w:sz w:val="22"/>
                  <w:szCs w:val="22"/>
                  <w:shd w:val="clear" w:color="auto" w:fill="FFFFFF"/>
                </w:rPr>
                <w:id w:val="-1260678099"/>
                <w14:checkbox>
                  <w14:checked w14:val="0"/>
                  <w14:checkedState w14:val="2612" w14:font="MS Gothic"/>
                  <w14:uncheckedState w14:val="2610" w14:font="MS Gothic"/>
                </w14:checkbox>
              </w:sdtPr>
              <w:sdtEndPr/>
              <w:sdtContent>
                <w:r w:rsidR="0030294E" w:rsidRPr="004A1981">
                  <w:rPr>
                    <w:rFonts w:ascii="Segoe UI Symbol" w:eastAsia="MS Gothic" w:hAnsi="Segoe UI Symbol" w:cs="Segoe UI Symbol"/>
                    <w:bCs/>
                    <w:color w:val="000000"/>
                    <w:sz w:val="22"/>
                    <w:szCs w:val="22"/>
                    <w:shd w:val="clear" w:color="auto" w:fill="FFFFFF"/>
                  </w:rPr>
                  <w:t>☐</w:t>
                </w:r>
              </w:sdtContent>
            </w:sdt>
            <w:r w:rsidR="0030294E" w:rsidRPr="004A1981">
              <w:rPr>
                <w:rFonts w:asciiTheme="majorHAnsi" w:hAnsiTheme="majorHAnsi" w:cstheme="majorHAnsi"/>
                <w:bCs/>
                <w:color w:val="000000"/>
                <w:sz w:val="22"/>
                <w:szCs w:val="22"/>
                <w:shd w:val="clear" w:color="auto" w:fill="FFFFFF"/>
              </w:rPr>
              <w:t xml:space="preserve"> Other_______________________</w:t>
            </w:r>
          </w:p>
        </w:tc>
      </w:tr>
      <w:tr w:rsidR="00430FCD" w:rsidRPr="00C16C55" w14:paraId="7DC935A6" w14:textId="77777777" w:rsidTr="008F0B84">
        <w:trPr>
          <w:trHeight w:val="432"/>
          <w:jc w:val="center"/>
        </w:trPr>
        <w:tc>
          <w:tcPr>
            <w:tcW w:w="3925" w:type="dxa"/>
            <w:gridSpan w:val="6"/>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075E579" w14:textId="16C2719D" w:rsidR="00430FCD" w:rsidRDefault="009F07FC" w:rsidP="0030294E">
            <w:pPr>
              <w:rPr>
                <w:rFonts w:asciiTheme="majorHAnsi" w:hAnsiTheme="majorHAnsi" w:cstheme="majorHAnsi"/>
                <w:b/>
                <w:bCs/>
                <w:color w:val="000000"/>
                <w:sz w:val="22"/>
                <w:szCs w:val="22"/>
                <w:shd w:val="clear" w:color="auto" w:fill="FFFFFF"/>
              </w:rPr>
            </w:pPr>
            <w:sdt>
              <w:sdtPr>
                <w:rPr>
                  <w:rFonts w:asciiTheme="majorHAnsi" w:hAnsiTheme="majorHAnsi" w:cstheme="majorHAnsi"/>
                  <w:b/>
                  <w:bCs/>
                  <w:color w:val="000000"/>
                  <w:sz w:val="22"/>
                  <w:szCs w:val="22"/>
                  <w:shd w:val="clear" w:color="auto" w:fill="FFFFFF"/>
                </w:rPr>
                <w:id w:val="-1277330011"/>
                <w14:checkbox>
                  <w14:checked w14:val="0"/>
                  <w14:checkedState w14:val="2612" w14:font="MS Gothic"/>
                  <w14:uncheckedState w14:val="2610" w14:font="MS Gothic"/>
                </w14:checkbox>
              </w:sdtPr>
              <w:sdtEndPr/>
              <w:sdtContent>
                <w:r w:rsidR="00430FCD" w:rsidRPr="00C16C55">
                  <w:rPr>
                    <w:rFonts w:ascii="Segoe UI Symbol" w:eastAsia="MS Gothic" w:hAnsi="Segoe UI Symbol" w:cs="Segoe UI Symbol"/>
                    <w:b/>
                    <w:bCs/>
                    <w:color w:val="000000"/>
                    <w:sz w:val="22"/>
                    <w:szCs w:val="22"/>
                    <w:shd w:val="clear" w:color="auto" w:fill="FFFFFF"/>
                  </w:rPr>
                  <w:t>☐</w:t>
                </w:r>
              </w:sdtContent>
            </w:sdt>
            <w:r w:rsidR="00430FCD" w:rsidRPr="00C16C55">
              <w:rPr>
                <w:rFonts w:asciiTheme="majorHAnsi" w:hAnsiTheme="majorHAnsi" w:cstheme="majorHAnsi"/>
                <w:b/>
                <w:bCs/>
                <w:color w:val="000000"/>
                <w:sz w:val="22"/>
                <w:szCs w:val="22"/>
                <w:shd w:val="clear" w:color="auto" w:fill="FFFFFF"/>
              </w:rPr>
              <w:t xml:space="preserve"> Hand Protection</w:t>
            </w:r>
          </w:p>
        </w:tc>
        <w:tc>
          <w:tcPr>
            <w:tcW w:w="3440" w:type="dxa"/>
            <w:gridSpan w:val="6"/>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5F12587" w14:textId="0A889A32" w:rsidR="00430FCD" w:rsidRDefault="00430FCD" w:rsidP="005D2BD2">
            <w:pPr>
              <w:jc w:val="center"/>
              <w:rPr>
                <w:rFonts w:asciiTheme="majorHAnsi" w:hAnsiTheme="majorHAnsi" w:cstheme="majorHAnsi"/>
                <w:b/>
                <w:sz w:val="22"/>
                <w:szCs w:val="22"/>
              </w:rPr>
            </w:pPr>
            <w:r>
              <w:rPr>
                <w:rFonts w:asciiTheme="majorHAnsi" w:hAnsiTheme="majorHAnsi" w:cstheme="majorHAnsi"/>
                <w:b/>
                <w:sz w:val="22"/>
                <w:szCs w:val="22"/>
              </w:rPr>
              <w:t>Inner Glove (Required)</w:t>
            </w:r>
          </w:p>
        </w:tc>
        <w:tc>
          <w:tcPr>
            <w:tcW w:w="3960" w:type="dxa"/>
            <w:gridSpan w:val="6"/>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F398C54" w14:textId="74FD5430" w:rsidR="00430FCD" w:rsidRDefault="00430FCD" w:rsidP="005D2BD2">
            <w:pPr>
              <w:jc w:val="center"/>
              <w:rPr>
                <w:rFonts w:asciiTheme="majorHAnsi" w:hAnsiTheme="majorHAnsi" w:cstheme="majorHAnsi"/>
                <w:b/>
                <w:sz w:val="22"/>
                <w:szCs w:val="22"/>
              </w:rPr>
            </w:pPr>
            <w:r>
              <w:rPr>
                <w:rFonts w:asciiTheme="majorHAnsi" w:hAnsiTheme="majorHAnsi" w:cstheme="majorHAnsi"/>
                <w:b/>
                <w:sz w:val="22"/>
                <w:szCs w:val="22"/>
              </w:rPr>
              <w:t>Outer Glove (Recommended)</w:t>
            </w:r>
          </w:p>
        </w:tc>
      </w:tr>
      <w:tr w:rsidR="00430FCD" w:rsidRPr="00C16C55" w14:paraId="7C327524" w14:textId="77777777" w:rsidTr="00B52C96">
        <w:trPr>
          <w:trHeight w:val="1365"/>
          <w:jc w:val="center"/>
        </w:trPr>
        <w:tc>
          <w:tcPr>
            <w:tcW w:w="3925" w:type="dxa"/>
            <w:gridSpan w:val="6"/>
            <w:vMerge/>
            <w:tcBorders>
              <w:top w:val="double" w:sz="4" w:space="0" w:color="auto"/>
              <w:left w:val="double" w:sz="4" w:space="0" w:color="auto"/>
              <w:bottom w:val="double" w:sz="4" w:space="0" w:color="auto"/>
              <w:right w:val="double" w:sz="4" w:space="0" w:color="auto"/>
            </w:tcBorders>
            <w:vAlign w:val="center"/>
          </w:tcPr>
          <w:p w14:paraId="1ED9490B" w14:textId="01F4BD90" w:rsidR="00430FCD" w:rsidRPr="00C16C55" w:rsidRDefault="00430FCD" w:rsidP="0030294E">
            <w:pPr>
              <w:rPr>
                <w:rFonts w:asciiTheme="majorHAnsi" w:eastAsia="Cambria" w:hAnsiTheme="majorHAnsi" w:cstheme="majorHAnsi"/>
                <w:b/>
                <w:sz w:val="22"/>
                <w:szCs w:val="22"/>
              </w:rPr>
            </w:pPr>
          </w:p>
        </w:tc>
        <w:tc>
          <w:tcPr>
            <w:tcW w:w="3440" w:type="dxa"/>
            <w:gridSpan w:val="6"/>
            <w:tcBorders>
              <w:top w:val="double" w:sz="4" w:space="0" w:color="auto"/>
              <w:left w:val="double" w:sz="4" w:space="0" w:color="auto"/>
              <w:bottom w:val="double" w:sz="4" w:space="0" w:color="auto"/>
              <w:right w:val="double" w:sz="4" w:space="0" w:color="auto"/>
            </w:tcBorders>
            <w:shd w:val="clear" w:color="auto" w:fill="FFFFFF" w:themeFill="background1"/>
          </w:tcPr>
          <w:p w14:paraId="10D3FE52" w14:textId="2A1D91C1" w:rsidR="00430FCD" w:rsidRPr="004A1981" w:rsidRDefault="009F07FC" w:rsidP="00F00940">
            <w:pPr>
              <w:ind w:left="245" w:hanging="245"/>
              <w:rPr>
                <w:rFonts w:asciiTheme="majorHAnsi" w:hAnsiTheme="majorHAnsi" w:cstheme="majorHAnsi"/>
                <w:bCs/>
                <w:sz w:val="22"/>
                <w:szCs w:val="22"/>
              </w:rPr>
            </w:pPr>
            <w:sdt>
              <w:sdtPr>
                <w:rPr>
                  <w:rFonts w:asciiTheme="majorHAnsi" w:hAnsiTheme="majorHAnsi" w:cstheme="majorHAnsi"/>
                  <w:bCs/>
                  <w:sz w:val="22"/>
                  <w:szCs w:val="22"/>
                </w:rPr>
                <w:id w:val="1167216305"/>
                <w14:checkbox>
                  <w14:checked w14:val="0"/>
                  <w14:checkedState w14:val="2612" w14:font="MS Gothic"/>
                  <w14:uncheckedState w14:val="2610" w14:font="MS Gothic"/>
                </w14:checkbox>
              </w:sdtPr>
              <w:sdtEndPr/>
              <w:sdtContent>
                <w:r w:rsidR="00430FCD" w:rsidRPr="004A1981">
                  <w:rPr>
                    <w:rFonts w:ascii="Segoe UI Symbol" w:eastAsia="MS Gothic" w:hAnsi="Segoe UI Symbol" w:cs="Segoe UI Symbol"/>
                    <w:bCs/>
                    <w:sz w:val="22"/>
                    <w:szCs w:val="22"/>
                  </w:rPr>
                  <w:t>☐</w:t>
                </w:r>
              </w:sdtContent>
            </w:sdt>
            <w:r w:rsidR="00430FCD" w:rsidRPr="004A1981">
              <w:rPr>
                <w:rFonts w:asciiTheme="majorHAnsi" w:hAnsiTheme="majorHAnsi" w:cstheme="majorHAnsi"/>
                <w:bCs/>
                <w:sz w:val="22"/>
                <w:szCs w:val="22"/>
              </w:rPr>
              <w:t xml:space="preserve"> </w:t>
            </w:r>
            <w:r w:rsidR="00430FCD" w:rsidRPr="004A1981">
              <w:rPr>
                <w:rFonts w:asciiTheme="majorHAnsi" w:hAnsiTheme="majorHAnsi" w:cstheme="majorHAnsi"/>
                <w:bCs/>
                <w:sz w:val="22"/>
                <w:szCs w:val="22"/>
                <w:shd w:val="clear" w:color="auto" w:fill="FFFFFF"/>
              </w:rPr>
              <w:t>Polyethylene/ethylene vinyl alcohol (</w:t>
            </w:r>
            <w:r w:rsidR="00430FCD">
              <w:rPr>
                <w:rFonts w:asciiTheme="majorHAnsi" w:hAnsiTheme="majorHAnsi" w:cstheme="majorHAnsi"/>
                <w:bCs/>
                <w:sz w:val="22"/>
                <w:szCs w:val="22"/>
                <w:shd w:val="clear" w:color="auto" w:fill="FFFFFF"/>
              </w:rPr>
              <w:t>PE/</w:t>
            </w:r>
            <w:r w:rsidR="00430FCD" w:rsidRPr="004A1981">
              <w:rPr>
                <w:rFonts w:asciiTheme="majorHAnsi" w:hAnsiTheme="majorHAnsi" w:cstheme="majorHAnsi"/>
                <w:bCs/>
                <w:sz w:val="22"/>
                <w:szCs w:val="22"/>
                <w:shd w:val="clear" w:color="auto" w:fill="FFFFFF"/>
              </w:rPr>
              <w:t>EVOH)</w:t>
            </w:r>
          </w:p>
          <w:p w14:paraId="2FD042AB" w14:textId="07E4BE1E" w:rsidR="00430FCD" w:rsidRPr="004A1981" w:rsidRDefault="009F07FC" w:rsidP="00F00940">
            <w:pPr>
              <w:ind w:left="245" w:hanging="245"/>
              <w:rPr>
                <w:rFonts w:asciiTheme="majorHAnsi" w:hAnsiTheme="majorHAnsi" w:cstheme="majorHAnsi"/>
                <w:bCs/>
                <w:sz w:val="22"/>
                <w:szCs w:val="22"/>
              </w:rPr>
            </w:pPr>
            <w:sdt>
              <w:sdtPr>
                <w:rPr>
                  <w:rFonts w:asciiTheme="majorHAnsi" w:hAnsiTheme="majorHAnsi" w:cstheme="majorHAnsi"/>
                  <w:bCs/>
                  <w:sz w:val="22"/>
                  <w:szCs w:val="22"/>
                </w:rPr>
                <w:id w:val="525452463"/>
                <w14:checkbox>
                  <w14:checked w14:val="0"/>
                  <w14:checkedState w14:val="2612" w14:font="MS Gothic"/>
                  <w14:uncheckedState w14:val="2610" w14:font="MS Gothic"/>
                </w14:checkbox>
              </w:sdtPr>
              <w:sdtEndPr/>
              <w:sdtContent>
                <w:r w:rsidR="00430FCD" w:rsidRPr="004A1981">
                  <w:rPr>
                    <w:rFonts w:ascii="Segoe UI Symbol" w:eastAsia="MS Gothic" w:hAnsi="Segoe UI Symbol" w:cs="Segoe UI Symbol"/>
                    <w:bCs/>
                    <w:sz w:val="22"/>
                    <w:szCs w:val="22"/>
                  </w:rPr>
                  <w:t>☐</w:t>
                </w:r>
              </w:sdtContent>
            </w:sdt>
            <w:r w:rsidR="00430FCD" w:rsidRPr="004A1981">
              <w:rPr>
                <w:rFonts w:asciiTheme="majorHAnsi" w:hAnsiTheme="majorHAnsi" w:cstheme="majorHAnsi"/>
                <w:bCs/>
                <w:sz w:val="22"/>
                <w:szCs w:val="22"/>
              </w:rPr>
              <w:t xml:space="preserve"> Polyethylene vinyl alcohol and ethylene vinyl alcohol (PVA/EVA)</w:t>
            </w:r>
          </w:p>
          <w:p w14:paraId="07074225" w14:textId="3F0EEDC1" w:rsidR="00430FCD" w:rsidRDefault="009F07FC" w:rsidP="0030294E">
            <w:pPr>
              <w:rPr>
                <w:rFonts w:asciiTheme="majorHAnsi" w:hAnsiTheme="majorHAnsi" w:cstheme="majorHAnsi"/>
                <w:bCs/>
                <w:sz w:val="22"/>
                <w:szCs w:val="22"/>
              </w:rPr>
            </w:pPr>
            <w:sdt>
              <w:sdtPr>
                <w:rPr>
                  <w:rFonts w:asciiTheme="majorHAnsi" w:hAnsiTheme="majorHAnsi" w:cstheme="majorHAnsi"/>
                  <w:bCs/>
                  <w:sz w:val="22"/>
                  <w:szCs w:val="22"/>
                </w:rPr>
                <w:id w:val="-1046677844"/>
                <w14:checkbox>
                  <w14:checked w14:val="0"/>
                  <w14:checkedState w14:val="2612" w14:font="MS Gothic"/>
                  <w14:uncheckedState w14:val="2610" w14:font="MS Gothic"/>
                </w14:checkbox>
              </w:sdtPr>
              <w:sdtEndPr/>
              <w:sdtContent>
                <w:r w:rsidR="00430FCD" w:rsidRPr="004A1981">
                  <w:rPr>
                    <w:rFonts w:ascii="Segoe UI Symbol" w:eastAsia="MS Gothic" w:hAnsi="Segoe UI Symbol" w:cs="Segoe UI Symbol"/>
                    <w:bCs/>
                    <w:sz w:val="22"/>
                    <w:szCs w:val="22"/>
                  </w:rPr>
                  <w:t>☐</w:t>
                </w:r>
              </w:sdtContent>
            </w:sdt>
            <w:r w:rsidR="00430FCD">
              <w:rPr>
                <w:rFonts w:asciiTheme="majorHAnsi" w:hAnsiTheme="majorHAnsi" w:cstheme="majorHAnsi"/>
                <w:bCs/>
                <w:sz w:val="22"/>
                <w:szCs w:val="22"/>
              </w:rPr>
              <w:t xml:space="preserve"> </w:t>
            </w:r>
            <w:r w:rsidR="00430FCD" w:rsidRPr="004A1981">
              <w:rPr>
                <w:rFonts w:asciiTheme="majorHAnsi" w:hAnsiTheme="majorHAnsi" w:cstheme="majorHAnsi"/>
                <w:bCs/>
                <w:sz w:val="22"/>
                <w:szCs w:val="22"/>
              </w:rPr>
              <w:t>Polyvinyl alcohol (PVA)</w:t>
            </w:r>
          </w:p>
          <w:p w14:paraId="223577F3" w14:textId="31FC0491" w:rsidR="00430FCD" w:rsidRPr="00420FD7" w:rsidRDefault="009F07FC" w:rsidP="0030294E">
            <w:pPr>
              <w:rPr>
                <w:rFonts w:asciiTheme="majorHAnsi" w:hAnsiTheme="majorHAnsi" w:cstheme="majorHAnsi"/>
                <w:bCs/>
                <w:sz w:val="22"/>
                <w:szCs w:val="22"/>
              </w:rPr>
            </w:pPr>
            <w:sdt>
              <w:sdtPr>
                <w:rPr>
                  <w:rFonts w:asciiTheme="majorHAnsi" w:hAnsiTheme="majorHAnsi" w:cstheme="majorHAnsi"/>
                  <w:bCs/>
                  <w:sz w:val="22"/>
                  <w:szCs w:val="22"/>
                </w:rPr>
                <w:id w:val="-1281565542"/>
                <w14:checkbox>
                  <w14:checked w14:val="0"/>
                  <w14:checkedState w14:val="2612" w14:font="MS Gothic"/>
                  <w14:uncheckedState w14:val="2610" w14:font="MS Gothic"/>
                </w14:checkbox>
              </w:sdtPr>
              <w:sdtEndPr/>
              <w:sdtContent>
                <w:r w:rsidR="00430FCD" w:rsidRPr="004A1981">
                  <w:rPr>
                    <w:rFonts w:ascii="Segoe UI Symbol" w:eastAsia="MS Gothic" w:hAnsi="Segoe UI Symbol" w:cs="Segoe UI Symbol"/>
                    <w:bCs/>
                    <w:sz w:val="22"/>
                    <w:szCs w:val="22"/>
                  </w:rPr>
                  <w:t>☐</w:t>
                </w:r>
              </w:sdtContent>
            </w:sdt>
            <w:r w:rsidR="00430FCD">
              <w:rPr>
                <w:rFonts w:asciiTheme="majorHAnsi" w:hAnsiTheme="majorHAnsi" w:cstheme="majorHAnsi"/>
                <w:bCs/>
                <w:sz w:val="22"/>
                <w:szCs w:val="22"/>
              </w:rPr>
              <w:t xml:space="preserve"> </w:t>
            </w:r>
            <w:r w:rsidR="00430FCD" w:rsidRPr="00420FD7">
              <w:rPr>
                <w:rFonts w:asciiTheme="majorHAnsi" w:hAnsiTheme="majorHAnsi" w:cstheme="majorHAnsi"/>
                <w:color w:val="131313"/>
                <w:sz w:val="22"/>
                <w:szCs w:val="22"/>
                <w:shd w:val="clear" w:color="auto" w:fill="FFFFFF"/>
              </w:rPr>
              <w:t>Viton®</w:t>
            </w:r>
            <w:r w:rsidR="00430FCD" w:rsidRPr="00420FD7">
              <w:rPr>
                <w:rFonts w:asciiTheme="majorHAnsi" w:hAnsiTheme="majorHAnsi" w:cstheme="majorHAnsi"/>
                <w:bCs/>
                <w:sz w:val="22"/>
                <w:szCs w:val="22"/>
              </w:rPr>
              <w:t>/Butyl Polymer</w:t>
            </w:r>
          </w:p>
          <w:p w14:paraId="00752A4F" w14:textId="67FCF7A9" w:rsidR="00430FCD" w:rsidRPr="004A1981" w:rsidRDefault="009F07FC" w:rsidP="0030294E">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1196683155"/>
                <w14:checkbox>
                  <w14:checked w14:val="0"/>
                  <w14:checkedState w14:val="2612" w14:font="MS Gothic"/>
                  <w14:uncheckedState w14:val="2610" w14:font="MS Gothic"/>
                </w14:checkbox>
              </w:sdtPr>
              <w:sdtEndPr/>
              <w:sdtContent>
                <w:r w:rsidR="00430FCD" w:rsidRPr="004A1981">
                  <w:rPr>
                    <w:rFonts w:ascii="Segoe UI Symbol" w:eastAsia="MS Gothic" w:hAnsi="Segoe UI Symbol" w:cs="Segoe UI Symbol"/>
                    <w:bCs/>
                    <w:sz w:val="22"/>
                    <w:szCs w:val="22"/>
                  </w:rPr>
                  <w:t>☐</w:t>
                </w:r>
              </w:sdtContent>
            </w:sdt>
            <w:r w:rsidR="00430FCD">
              <w:rPr>
                <w:rFonts w:asciiTheme="majorHAnsi" w:eastAsia="Cambria" w:hAnsiTheme="majorHAnsi" w:cstheme="majorHAnsi"/>
                <w:bCs/>
                <w:sz w:val="22"/>
                <w:szCs w:val="22"/>
              </w:rPr>
              <w:t xml:space="preserve"> </w:t>
            </w:r>
            <w:r w:rsidR="00430FCD" w:rsidRPr="004A1981">
              <w:rPr>
                <w:rFonts w:asciiTheme="majorHAnsi" w:eastAsia="Cambria" w:hAnsiTheme="majorHAnsi" w:cstheme="majorHAnsi"/>
                <w:bCs/>
                <w:sz w:val="22"/>
                <w:szCs w:val="22"/>
              </w:rPr>
              <w:t>Other _________________</w:t>
            </w:r>
          </w:p>
        </w:tc>
        <w:tc>
          <w:tcPr>
            <w:tcW w:w="3960" w:type="dxa"/>
            <w:gridSpan w:val="6"/>
            <w:tcBorders>
              <w:top w:val="double" w:sz="4" w:space="0" w:color="auto"/>
              <w:left w:val="double" w:sz="4" w:space="0" w:color="auto"/>
              <w:bottom w:val="double" w:sz="4" w:space="0" w:color="auto"/>
              <w:right w:val="double" w:sz="4" w:space="0" w:color="auto"/>
            </w:tcBorders>
            <w:shd w:val="clear" w:color="auto" w:fill="FFFFFF" w:themeFill="background1"/>
          </w:tcPr>
          <w:p w14:paraId="29E4DA43" w14:textId="5733FC80" w:rsidR="00430FCD" w:rsidRPr="004A1981" w:rsidRDefault="009F07FC" w:rsidP="0030294E">
            <w:pPr>
              <w:rPr>
                <w:rFonts w:asciiTheme="majorHAnsi" w:hAnsiTheme="majorHAnsi" w:cstheme="majorHAnsi"/>
                <w:bCs/>
                <w:sz w:val="22"/>
                <w:szCs w:val="22"/>
              </w:rPr>
            </w:pPr>
            <w:sdt>
              <w:sdtPr>
                <w:rPr>
                  <w:rFonts w:asciiTheme="majorHAnsi" w:hAnsiTheme="majorHAnsi" w:cstheme="majorHAnsi"/>
                  <w:bCs/>
                  <w:sz w:val="22"/>
                  <w:szCs w:val="22"/>
                </w:rPr>
                <w:id w:val="2005011991"/>
                <w14:checkbox>
                  <w14:checked w14:val="0"/>
                  <w14:checkedState w14:val="2612" w14:font="MS Gothic"/>
                  <w14:uncheckedState w14:val="2610" w14:font="MS Gothic"/>
                </w14:checkbox>
              </w:sdtPr>
              <w:sdtEndPr/>
              <w:sdtContent>
                <w:r w:rsidR="00430FCD" w:rsidRPr="004A1981">
                  <w:rPr>
                    <w:rFonts w:ascii="Segoe UI Symbol" w:eastAsia="MS Gothic" w:hAnsi="Segoe UI Symbol" w:cs="Segoe UI Symbol"/>
                    <w:bCs/>
                    <w:sz w:val="22"/>
                    <w:szCs w:val="22"/>
                  </w:rPr>
                  <w:t>☐</w:t>
                </w:r>
              </w:sdtContent>
            </w:sdt>
            <w:r w:rsidR="00430FCD" w:rsidRPr="004A1981">
              <w:rPr>
                <w:rFonts w:asciiTheme="majorHAnsi" w:hAnsiTheme="majorHAnsi" w:cstheme="majorHAnsi"/>
                <w:bCs/>
                <w:sz w:val="22"/>
                <w:szCs w:val="22"/>
              </w:rPr>
              <w:t xml:space="preserve"> Nitrile</w:t>
            </w:r>
          </w:p>
          <w:p w14:paraId="577EE427" w14:textId="445239B1" w:rsidR="00430FCD" w:rsidRPr="004A1981" w:rsidRDefault="009F07FC" w:rsidP="0030294E">
            <w:pPr>
              <w:rPr>
                <w:rFonts w:asciiTheme="majorHAnsi" w:hAnsiTheme="majorHAnsi" w:cstheme="majorHAnsi"/>
                <w:bCs/>
                <w:sz w:val="22"/>
                <w:szCs w:val="22"/>
              </w:rPr>
            </w:pPr>
            <w:sdt>
              <w:sdtPr>
                <w:rPr>
                  <w:rFonts w:asciiTheme="majorHAnsi" w:hAnsiTheme="majorHAnsi" w:cstheme="majorHAnsi"/>
                  <w:bCs/>
                  <w:sz w:val="22"/>
                  <w:szCs w:val="22"/>
                </w:rPr>
                <w:id w:val="-868673186"/>
                <w14:checkbox>
                  <w14:checked w14:val="0"/>
                  <w14:checkedState w14:val="2612" w14:font="MS Gothic"/>
                  <w14:uncheckedState w14:val="2610" w14:font="MS Gothic"/>
                </w14:checkbox>
              </w:sdtPr>
              <w:sdtEndPr/>
              <w:sdtContent>
                <w:r w:rsidR="00430FCD" w:rsidRPr="004A1981">
                  <w:rPr>
                    <w:rFonts w:ascii="Segoe UI Symbol" w:eastAsia="MS Gothic" w:hAnsi="Segoe UI Symbol" w:cs="Segoe UI Symbol"/>
                    <w:bCs/>
                    <w:sz w:val="22"/>
                    <w:szCs w:val="22"/>
                  </w:rPr>
                  <w:t>☐</w:t>
                </w:r>
              </w:sdtContent>
            </w:sdt>
            <w:r w:rsidR="00430FCD" w:rsidRPr="004A1981">
              <w:rPr>
                <w:rFonts w:asciiTheme="majorHAnsi" w:hAnsiTheme="majorHAnsi" w:cstheme="majorHAnsi"/>
                <w:bCs/>
                <w:sz w:val="22"/>
                <w:szCs w:val="22"/>
              </w:rPr>
              <w:t xml:space="preserve"> Neoprene</w:t>
            </w:r>
          </w:p>
          <w:p w14:paraId="33BD31F6" w14:textId="581D2C79" w:rsidR="00430FCD" w:rsidRPr="004A1981" w:rsidRDefault="009F07FC" w:rsidP="0030294E">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1693056998"/>
                <w14:checkbox>
                  <w14:checked w14:val="0"/>
                  <w14:checkedState w14:val="2612" w14:font="MS Gothic"/>
                  <w14:uncheckedState w14:val="2610" w14:font="MS Gothic"/>
                </w14:checkbox>
              </w:sdtPr>
              <w:sdtEndPr/>
              <w:sdtContent>
                <w:r w:rsidR="00430FCD" w:rsidRPr="004A1981">
                  <w:rPr>
                    <w:rFonts w:ascii="Segoe UI Symbol" w:eastAsia="MS Gothic" w:hAnsi="Segoe UI Symbol" w:cs="Segoe UI Symbol"/>
                    <w:bCs/>
                    <w:sz w:val="22"/>
                    <w:szCs w:val="22"/>
                  </w:rPr>
                  <w:t>☐</w:t>
                </w:r>
              </w:sdtContent>
            </w:sdt>
            <w:r w:rsidR="00430FCD" w:rsidRPr="004A1981">
              <w:rPr>
                <w:rFonts w:asciiTheme="majorHAnsi" w:eastAsia="Cambria" w:hAnsiTheme="majorHAnsi" w:cstheme="majorHAnsi"/>
                <w:bCs/>
                <w:sz w:val="22"/>
                <w:szCs w:val="22"/>
              </w:rPr>
              <w:t xml:space="preserve"> Other _____________________</w:t>
            </w:r>
          </w:p>
        </w:tc>
      </w:tr>
      <w:tr w:rsidR="00430FCD" w:rsidRPr="00C16C55" w14:paraId="50C0BEB6" w14:textId="77777777" w:rsidTr="008F0B84">
        <w:trPr>
          <w:trHeight w:val="426"/>
          <w:jc w:val="center"/>
        </w:trPr>
        <w:tc>
          <w:tcPr>
            <w:tcW w:w="3925" w:type="dxa"/>
            <w:gridSpan w:val="6"/>
            <w:vMerge/>
            <w:tcBorders>
              <w:top w:val="double" w:sz="4" w:space="0" w:color="auto"/>
              <w:left w:val="double" w:sz="4" w:space="0" w:color="auto"/>
              <w:bottom w:val="double" w:sz="4" w:space="0" w:color="auto"/>
              <w:right w:val="double" w:sz="4" w:space="0" w:color="auto"/>
            </w:tcBorders>
            <w:vAlign w:val="center"/>
          </w:tcPr>
          <w:p w14:paraId="42064642" w14:textId="77777777" w:rsidR="00430FCD" w:rsidRPr="00C16C55" w:rsidRDefault="00430FCD" w:rsidP="0030294E">
            <w:pPr>
              <w:rPr>
                <w:rFonts w:asciiTheme="majorHAnsi" w:eastAsia="Cambria" w:hAnsiTheme="majorHAnsi" w:cstheme="majorHAnsi"/>
                <w:b/>
                <w:sz w:val="22"/>
                <w:szCs w:val="22"/>
              </w:rPr>
            </w:pPr>
          </w:p>
        </w:tc>
        <w:tc>
          <w:tcPr>
            <w:tcW w:w="7400" w:type="dxa"/>
            <w:gridSpan w:val="1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209E5C7" w14:textId="71A3C506" w:rsidR="00430FCD" w:rsidRPr="00420D16" w:rsidRDefault="00420D16" w:rsidP="0030294E">
            <w:pPr>
              <w:rPr>
                <w:rFonts w:asciiTheme="majorHAnsi" w:hAnsiTheme="majorHAnsi" w:cstheme="majorHAnsi"/>
                <w:b/>
                <w:sz w:val="22"/>
                <w:szCs w:val="22"/>
              </w:rPr>
            </w:pPr>
            <w:r>
              <w:rPr>
                <w:rFonts w:asciiTheme="majorHAnsi" w:hAnsiTheme="majorHAnsi" w:cstheme="majorHAnsi"/>
                <w:b/>
                <w:sz w:val="22"/>
                <w:szCs w:val="22"/>
              </w:rPr>
              <w:t xml:space="preserve">Note: </w:t>
            </w:r>
            <w:r w:rsidR="00430FCD" w:rsidRPr="00420D16">
              <w:rPr>
                <w:rFonts w:asciiTheme="majorHAnsi" w:hAnsiTheme="majorHAnsi" w:cstheme="majorHAnsi"/>
                <w:bCs/>
                <w:i/>
                <w:iCs/>
                <w:sz w:val="22"/>
                <w:szCs w:val="22"/>
              </w:rPr>
              <w:t>The PI or la</w:t>
            </w:r>
            <w:r w:rsidR="0089666E" w:rsidRPr="00420D16">
              <w:rPr>
                <w:rFonts w:asciiTheme="majorHAnsi" w:hAnsiTheme="majorHAnsi" w:cstheme="majorHAnsi"/>
                <w:bCs/>
                <w:i/>
                <w:iCs/>
                <w:sz w:val="22"/>
                <w:szCs w:val="22"/>
              </w:rPr>
              <w:t xml:space="preserve">boratory </w:t>
            </w:r>
            <w:r w:rsidR="00430FCD" w:rsidRPr="00420D16">
              <w:rPr>
                <w:rFonts w:asciiTheme="majorHAnsi" w:hAnsiTheme="majorHAnsi" w:cstheme="majorHAnsi"/>
                <w:bCs/>
                <w:i/>
                <w:iCs/>
                <w:sz w:val="22"/>
                <w:szCs w:val="22"/>
              </w:rPr>
              <w:t>manager</w:t>
            </w:r>
            <w:r w:rsidR="0089666E" w:rsidRPr="00420D16">
              <w:rPr>
                <w:rFonts w:asciiTheme="majorHAnsi" w:hAnsiTheme="majorHAnsi" w:cstheme="majorHAnsi"/>
                <w:bCs/>
                <w:i/>
                <w:iCs/>
                <w:sz w:val="22"/>
                <w:szCs w:val="22"/>
              </w:rPr>
              <w:t xml:space="preserve"> must ensure that the </w:t>
            </w:r>
            <w:r w:rsidR="00B9576B">
              <w:rPr>
                <w:rFonts w:asciiTheme="majorHAnsi" w:hAnsiTheme="majorHAnsi" w:cstheme="majorHAnsi"/>
                <w:bCs/>
                <w:i/>
                <w:iCs/>
                <w:sz w:val="22"/>
                <w:szCs w:val="22"/>
              </w:rPr>
              <w:t xml:space="preserve">glove or </w:t>
            </w:r>
            <w:r w:rsidR="0089666E" w:rsidRPr="00420D16">
              <w:rPr>
                <w:rFonts w:asciiTheme="majorHAnsi" w:hAnsiTheme="majorHAnsi" w:cstheme="majorHAnsi"/>
                <w:bCs/>
                <w:i/>
                <w:iCs/>
                <w:sz w:val="22"/>
                <w:szCs w:val="22"/>
              </w:rPr>
              <w:t xml:space="preserve">combination of gloves </w:t>
            </w:r>
            <w:r w:rsidR="00B9576B">
              <w:rPr>
                <w:rFonts w:asciiTheme="majorHAnsi" w:hAnsiTheme="majorHAnsi" w:cstheme="majorHAnsi"/>
                <w:bCs/>
                <w:i/>
                <w:iCs/>
                <w:sz w:val="22"/>
                <w:szCs w:val="22"/>
              </w:rPr>
              <w:t xml:space="preserve">being </w:t>
            </w:r>
            <w:r w:rsidR="0089666E" w:rsidRPr="00420D16">
              <w:rPr>
                <w:rFonts w:asciiTheme="majorHAnsi" w:hAnsiTheme="majorHAnsi" w:cstheme="majorHAnsi"/>
                <w:bCs/>
                <w:i/>
                <w:iCs/>
                <w:sz w:val="22"/>
                <w:szCs w:val="22"/>
              </w:rPr>
              <w:t xml:space="preserve">used is compatible with </w:t>
            </w:r>
            <w:r w:rsidR="00AF2006">
              <w:rPr>
                <w:rFonts w:asciiTheme="majorHAnsi" w:hAnsiTheme="majorHAnsi" w:cstheme="majorHAnsi"/>
                <w:bCs/>
                <w:i/>
                <w:iCs/>
                <w:sz w:val="22"/>
                <w:szCs w:val="22"/>
              </w:rPr>
              <w:t>methylene chloride and all other chemicals</w:t>
            </w:r>
            <w:r w:rsidR="0089666E" w:rsidRPr="00420D16">
              <w:rPr>
                <w:rFonts w:asciiTheme="majorHAnsi" w:hAnsiTheme="majorHAnsi" w:cstheme="majorHAnsi"/>
                <w:bCs/>
                <w:i/>
                <w:iCs/>
                <w:sz w:val="22"/>
                <w:szCs w:val="22"/>
              </w:rPr>
              <w:t xml:space="preserve"> being used in </w:t>
            </w:r>
            <w:r w:rsidR="008767BB">
              <w:rPr>
                <w:rFonts w:asciiTheme="majorHAnsi" w:hAnsiTheme="majorHAnsi" w:cstheme="majorHAnsi"/>
                <w:bCs/>
                <w:i/>
                <w:iCs/>
                <w:sz w:val="22"/>
                <w:szCs w:val="22"/>
              </w:rPr>
              <w:t>the</w:t>
            </w:r>
            <w:r w:rsidR="0089666E" w:rsidRPr="00420D16">
              <w:rPr>
                <w:rFonts w:asciiTheme="majorHAnsi" w:hAnsiTheme="majorHAnsi" w:cstheme="majorHAnsi"/>
                <w:bCs/>
                <w:i/>
                <w:iCs/>
                <w:sz w:val="22"/>
                <w:szCs w:val="22"/>
              </w:rPr>
              <w:t xml:space="preserve"> procedur</w:t>
            </w:r>
            <w:r w:rsidRPr="00420D16">
              <w:rPr>
                <w:rFonts w:asciiTheme="majorHAnsi" w:hAnsiTheme="majorHAnsi" w:cstheme="majorHAnsi"/>
                <w:bCs/>
                <w:i/>
                <w:iCs/>
                <w:sz w:val="22"/>
                <w:szCs w:val="22"/>
              </w:rPr>
              <w:t>e</w:t>
            </w:r>
            <w:r w:rsidR="008767BB">
              <w:rPr>
                <w:rFonts w:asciiTheme="majorHAnsi" w:hAnsiTheme="majorHAnsi" w:cstheme="majorHAnsi"/>
                <w:bCs/>
                <w:i/>
                <w:iCs/>
                <w:sz w:val="22"/>
                <w:szCs w:val="22"/>
              </w:rPr>
              <w:t xml:space="preserve">s </w:t>
            </w:r>
            <w:r w:rsidR="00AF2006">
              <w:rPr>
                <w:rFonts w:asciiTheme="majorHAnsi" w:hAnsiTheme="majorHAnsi" w:cstheme="majorHAnsi"/>
                <w:bCs/>
                <w:i/>
                <w:iCs/>
                <w:sz w:val="22"/>
                <w:szCs w:val="22"/>
              </w:rPr>
              <w:t>or</w:t>
            </w:r>
            <w:r w:rsidRPr="00420D16">
              <w:rPr>
                <w:rFonts w:asciiTheme="majorHAnsi" w:hAnsiTheme="majorHAnsi" w:cstheme="majorHAnsi"/>
                <w:bCs/>
                <w:i/>
                <w:iCs/>
                <w:sz w:val="22"/>
                <w:szCs w:val="22"/>
              </w:rPr>
              <w:t xml:space="preserve"> experiment</w:t>
            </w:r>
            <w:r w:rsidR="008767BB">
              <w:rPr>
                <w:rFonts w:asciiTheme="majorHAnsi" w:hAnsiTheme="majorHAnsi" w:cstheme="majorHAnsi"/>
                <w:bCs/>
                <w:i/>
                <w:iCs/>
                <w:sz w:val="22"/>
                <w:szCs w:val="22"/>
              </w:rPr>
              <w:t>s</w:t>
            </w:r>
            <w:r w:rsidRPr="00420D16">
              <w:rPr>
                <w:rFonts w:asciiTheme="majorHAnsi" w:hAnsiTheme="majorHAnsi" w:cstheme="majorHAnsi"/>
                <w:bCs/>
                <w:i/>
                <w:iCs/>
                <w:sz w:val="22"/>
                <w:szCs w:val="22"/>
              </w:rPr>
              <w:t xml:space="preserve">. </w:t>
            </w:r>
            <w:r w:rsidR="00430FCD" w:rsidRPr="00420D16">
              <w:rPr>
                <w:rFonts w:asciiTheme="majorHAnsi" w:hAnsiTheme="majorHAnsi" w:cstheme="majorHAnsi"/>
                <w:bCs/>
                <w:i/>
                <w:iCs/>
                <w:sz w:val="22"/>
                <w:szCs w:val="22"/>
              </w:rPr>
              <w:t xml:space="preserve"> </w:t>
            </w:r>
          </w:p>
        </w:tc>
      </w:tr>
      <w:tr w:rsidR="0030294E" w:rsidRPr="00C16C55" w14:paraId="1178DE32" w14:textId="77777777" w:rsidTr="00B52C96">
        <w:trPr>
          <w:trHeight w:val="73"/>
          <w:jc w:val="center"/>
        </w:trPr>
        <w:tc>
          <w:tcPr>
            <w:tcW w:w="3925"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6C4F0EC" w14:textId="77777777" w:rsidR="0030294E" w:rsidRPr="00C16C55" w:rsidRDefault="009F07FC" w:rsidP="0030294E">
            <w:pPr>
              <w:rPr>
                <w:rFonts w:asciiTheme="majorHAnsi" w:eastAsia="Cambria" w:hAnsiTheme="majorHAnsi" w:cstheme="majorHAnsi"/>
                <w:b/>
                <w:sz w:val="22"/>
                <w:szCs w:val="22"/>
              </w:rPr>
            </w:pPr>
            <w:sdt>
              <w:sdtPr>
                <w:rPr>
                  <w:rFonts w:asciiTheme="majorHAnsi" w:eastAsia="Cambria" w:hAnsiTheme="majorHAnsi" w:cstheme="majorHAnsi"/>
                  <w:b/>
                  <w:sz w:val="22"/>
                  <w:szCs w:val="22"/>
                </w:rPr>
                <w:id w:val="1442801235"/>
                <w14:checkbox>
                  <w14:checked w14:val="0"/>
                  <w14:checkedState w14:val="2612" w14:font="MS Gothic"/>
                  <w14:uncheckedState w14:val="2610" w14:font="MS Gothic"/>
                </w14:checkbox>
              </w:sdtPr>
              <w:sdtEndPr/>
              <w:sdtContent>
                <w:r w:rsidR="0030294E" w:rsidRPr="00C16C55">
                  <w:rPr>
                    <w:rFonts w:ascii="Segoe UI Symbol" w:eastAsia="MS Gothic" w:hAnsi="Segoe UI Symbol" w:cs="Segoe UI Symbol"/>
                    <w:b/>
                    <w:sz w:val="22"/>
                    <w:szCs w:val="22"/>
                  </w:rPr>
                  <w:t>☐</w:t>
                </w:r>
              </w:sdtContent>
            </w:sdt>
            <w:r w:rsidR="0030294E" w:rsidRPr="00C16C55">
              <w:rPr>
                <w:rFonts w:asciiTheme="majorHAnsi" w:eastAsia="Cambria" w:hAnsiTheme="majorHAnsi" w:cstheme="majorHAnsi"/>
                <w:b/>
                <w:sz w:val="22"/>
                <w:szCs w:val="22"/>
              </w:rPr>
              <w:t xml:space="preserve"> Body Protection</w:t>
            </w:r>
          </w:p>
        </w:tc>
        <w:tc>
          <w:tcPr>
            <w:tcW w:w="3440" w:type="dxa"/>
            <w:gridSpan w:val="6"/>
            <w:tcBorders>
              <w:top w:val="double" w:sz="4" w:space="0" w:color="auto"/>
              <w:left w:val="double" w:sz="4" w:space="0" w:color="auto"/>
              <w:bottom w:val="double" w:sz="4" w:space="0" w:color="auto"/>
              <w:right w:val="single" w:sz="4" w:space="0" w:color="FFFFFF" w:themeColor="background1"/>
            </w:tcBorders>
            <w:shd w:val="clear" w:color="auto" w:fill="FFFFFF" w:themeFill="background1"/>
          </w:tcPr>
          <w:p w14:paraId="173A1FC1" w14:textId="2361E81E" w:rsidR="0030294E" w:rsidRPr="00B6079C" w:rsidRDefault="009F07FC" w:rsidP="0030294E">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1429351119"/>
                <w14:checkbox>
                  <w14:checked w14:val="0"/>
                  <w14:checkedState w14:val="2612" w14:font="MS Gothic"/>
                  <w14:uncheckedState w14:val="2610" w14:font="MS Gothic"/>
                </w14:checkbox>
              </w:sdtPr>
              <w:sdtEndPr/>
              <w:sdtContent>
                <w:r w:rsidR="0030294E" w:rsidRPr="00B6079C">
                  <w:rPr>
                    <w:rFonts w:ascii="Segoe UI Symbol" w:eastAsia="MS Gothic" w:hAnsi="Segoe UI Symbol" w:cs="Segoe UI Symbol"/>
                    <w:bCs/>
                    <w:sz w:val="22"/>
                    <w:szCs w:val="22"/>
                  </w:rPr>
                  <w:t>☐</w:t>
                </w:r>
              </w:sdtContent>
            </w:sdt>
            <w:r w:rsidR="0030294E" w:rsidRPr="00B6079C">
              <w:rPr>
                <w:rFonts w:asciiTheme="majorHAnsi" w:eastAsia="Cambria" w:hAnsiTheme="majorHAnsi" w:cstheme="majorHAnsi"/>
                <w:bCs/>
                <w:sz w:val="22"/>
                <w:szCs w:val="22"/>
              </w:rPr>
              <w:t xml:space="preserve"> Lab coat</w:t>
            </w:r>
          </w:p>
          <w:p w14:paraId="2BE0E1B1" w14:textId="77777777" w:rsidR="0030294E" w:rsidRPr="00B6079C" w:rsidRDefault="009F07FC" w:rsidP="0030294E">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1149479466"/>
                <w14:checkbox>
                  <w14:checked w14:val="0"/>
                  <w14:checkedState w14:val="2612" w14:font="MS Gothic"/>
                  <w14:uncheckedState w14:val="2610" w14:font="MS Gothic"/>
                </w14:checkbox>
              </w:sdtPr>
              <w:sdtEndPr/>
              <w:sdtContent>
                <w:r w:rsidR="0030294E" w:rsidRPr="00B6079C">
                  <w:rPr>
                    <w:rFonts w:ascii="Segoe UI Symbol" w:eastAsia="MS Gothic" w:hAnsi="Segoe UI Symbol" w:cs="Segoe UI Symbol"/>
                    <w:bCs/>
                    <w:sz w:val="22"/>
                    <w:szCs w:val="22"/>
                  </w:rPr>
                  <w:t>☐</w:t>
                </w:r>
              </w:sdtContent>
            </w:sdt>
            <w:r w:rsidR="0030294E" w:rsidRPr="00B6079C">
              <w:rPr>
                <w:rFonts w:asciiTheme="majorHAnsi" w:eastAsia="Cambria" w:hAnsiTheme="majorHAnsi" w:cstheme="majorHAnsi"/>
                <w:bCs/>
                <w:sz w:val="22"/>
                <w:szCs w:val="22"/>
              </w:rPr>
              <w:t xml:space="preserve"> Long pants</w:t>
            </w:r>
          </w:p>
        </w:tc>
        <w:tc>
          <w:tcPr>
            <w:tcW w:w="3960" w:type="dxa"/>
            <w:gridSpan w:val="6"/>
            <w:tcBorders>
              <w:top w:val="double" w:sz="4" w:space="0" w:color="auto"/>
              <w:left w:val="single" w:sz="4" w:space="0" w:color="FFFFFF" w:themeColor="background1"/>
              <w:bottom w:val="double" w:sz="4" w:space="0" w:color="auto"/>
              <w:right w:val="double" w:sz="4" w:space="0" w:color="auto"/>
            </w:tcBorders>
            <w:shd w:val="clear" w:color="auto" w:fill="FFFFFF" w:themeFill="background1"/>
          </w:tcPr>
          <w:p w14:paraId="6D3F0E14" w14:textId="570EFBAD" w:rsidR="0030294E" w:rsidRPr="00B6079C" w:rsidRDefault="009F07FC" w:rsidP="0030294E">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265735344"/>
                <w14:checkbox>
                  <w14:checked w14:val="0"/>
                  <w14:checkedState w14:val="2612" w14:font="MS Gothic"/>
                  <w14:uncheckedState w14:val="2610" w14:font="MS Gothic"/>
                </w14:checkbox>
              </w:sdtPr>
              <w:sdtEndPr/>
              <w:sdtContent>
                <w:r w:rsidR="0030294E" w:rsidRPr="00B6079C">
                  <w:rPr>
                    <w:rFonts w:ascii="Segoe UI Symbol" w:eastAsia="MS Gothic" w:hAnsi="Segoe UI Symbol" w:cs="Segoe UI Symbol"/>
                    <w:bCs/>
                    <w:sz w:val="22"/>
                    <w:szCs w:val="22"/>
                  </w:rPr>
                  <w:t>☐</w:t>
                </w:r>
              </w:sdtContent>
            </w:sdt>
            <w:r w:rsidR="0030294E" w:rsidRPr="00B6079C">
              <w:rPr>
                <w:rFonts w:asciiTheme="majorHAnsi" w:eastAsia="Cambria" w:hAnsiTheme="majorHAnsi" w:cstheme="majorHAnsi"/>
                <w:bCs/>
                <w:sz w:val="22"/>
                <w:szCs w:val="22"/>
              </w:rPr>
              <w:t xml:space="preserve"> Plastic or rubber apron</w:t>
            </w:r>
          </w:p>
          <w:p w14:paraId="270BF9BF" w14:textId="085D84C8" w:rsidR="0030294E" w:rsidRPr="00B6079C" w:rsidRDefault="009F07FC" w:rsidP="0030294E">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306784715"/>
                <w14:checkbox>
                  <w14:checked w14:val="0"/>
                  <w14:checkedState w14:val="2612" w14:font="MS Gothic"/>
                  <w14:uncheckedState w14:val="2610" w14:font="MS Gothic"/>
                </w14:checkbox>
              </w:sdtPr>
              <w:sdtEndPr/>
              <w:sdtContent>
                <w:r w:rsidR="0030294E" w:rsidRPr="00B6079C">
                  <w:rPr>
                    <w:rFonts w:ascii="Segoe UI Symbol" w:eastAsia="MS Gothic" w:hAnsi="Segoe UI Symbol" w:cs="Segoe UI Symbol"/>
                    <w:bCs/>
                    <w:sz w:val="22"/>
                    <w:szCs w:val="22"/>
                  </w:rPr>
                  <w:t>☐</w:t>
                </w:r>
              </w:sdtContent>
            </w:sdt>
            <w:r w:rsidR="0030294E" w:rsidRPr="00B6079C">
              <w:rPr>
                <w:rFonts w:asciiTheme="majorHAnsi" w:eastAsia="Cambria" w:hAnsiTheme="majorHAnsi" w:cstheme="majorHAnsi"/>
                <w:bCs/>
                <w:sz w:val="22"/>
                <w:szCs w:val="22"/>
              </w:rPr>
              <w:t xml:space="preserve"> Other ________________________</w:t>
            </w:r>
          </w:p>
        </w:tc>
      </w:tr>
      <w:tr w:rsidR="001524B7" w:rsidRPr="00C16C55" w14:paraId="3AFDAABA" w14:textId="77777777" w:rsidTr="58B8CB46">
        <w:trPr>
          <w:trHeight w:val="73"/>
          <w:jc w:val="center"/>
        </w:trPr>
        <w:tc>
          <w:tcPr>
            <w:tcW w:w="3925"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4F0D46A" w14:textId="77777777" w:rsidR="001524B7" w:rsidRPr="00C16C55" w:rsidRDefault="009F07FC" w:rsidP="0030294E">
            <w:pPr>
              <w:rPr>
                <w:rFonts w:asciiTheme="majorHAnsi" w:eastAsia="Cambria" w:hAnsiTheme="majorHAnsi" w:cstheme="majorHAnsi"/>
                <w:b/>
                <w:sz w:val="22"/>
                <w:szCs w:val="22"/>
              </w:rPr>
            </w:pPr>
            <w:sdt>
              <w:sdtPr>
                <w:rPr>
                  <w:rFonts w:asciiTheme="majorHAnsi" w:eastAsia="Cambria" w:hAnsiTheme="majorHAnsi" w:cstheme="majorHAnsi"/>
                  <w:b/>
                  <w:sz w:val="22"/>
                  <w:szCs w:val="22"/>
                </w:rPr>
                <w:id w:val="-1232933654"/>
                <w14:checkbox>
                  <w14:checked w14:val="0"/>
                  <w14:checkedState w14:val="2612" w14:font="MS Gothic"/>
                  <w14:uncheckedState w14:val="2610" w14:font="MS Gothic"/>
                </w14:checkbox>
              </w:sdtPr>
              <w:sdtEndPr/>
              <w:sdtContent>
                <w:r w:rsidR="001524B7" w:rsidRPr="00C16C55">
                  <w:rPr>
                    <w:rFonts w:ascii="Segoe UI Symbol" w:eastAsia="MS Gothic" w:hAnsi="Segoe UI Symbol" w:cs="Segoe UI Symbol"/>
                    <w:b/>
                    <w:sz w:val="22"/>
                    <w:szCs w:val="22"/>
                  </w:rPr>
                  <w:t>☐</w:t>
                </w:r>
              </w:sdtContent>
            </w:sdt>
            <w:r w:rsidR="001524B7" w:rsidRPr="00C16C55">
              <w:rPr>
                <w:rFonts w:asciiTheme="majorHAnsi" w:eastAsia="Cambria" w:hAnsiTheme="majorHAnsi" w:cstheme="majorHAnsi"/>
                <w:b/>
                <w:sz w:val="22"/>
                <w:szCs w:val="22"/>
              </w:rPr>
              <w:t xml:space="preserve"> Foot Protection</w:t>
            </w:r>
          </w:p>
        </w:tc>
        <w:tc>
          <w:tcPr>
            <w:tcW w:w="7400" w:type="dxa"/>
            <w:gridSpan w:val="12"/>
            <w:tcBorders>
              <w:top w:val="double" w:sz="4" w:space="0" w:color="auto"/>
              <w:left w:val="double" w:sz="4" w:space="0" w:color="auto"/>
              <w:bottom w:val="double" w:sz="4" w:space="0" w:color="auto"/>
              <w:right w:val="double" w:sz="4" w:space="0" w:color="auto"/>
            </w:tcBorders>
            <w:shd w:val="clear" w:color="auto" w:fill="FFFFFF" w:themeFill="background1"/>
          </w:tcPr>
          <w:p w14:paraId="48566DF6" w14:textId="045AEB9A" w:rsidR="001524B7" w:rsidRDefault="009F07FC" w:rsidP="001524B7">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457723493"/>
                <w14:checkbox>
                  <w14:checked w14:val="0"/>
                  <w14:checkedState w14:val="2612" w14:font="MS Gothic"/>
                  <w14:uncheckedState w14:val="2610" w14:font="MS Gothic"/>
                </w14:checkbox>
              </w:sdtPr>
              <w:sdtEndPr/>
              <w:sdtContent>
                <w:r w:rsidR="001524B7">
                  <w:rPr>
                    <w:rFonts w:ascii="MS Gothic" w:eastAsia="MS Gothic" w:hAnsi="MS Gothic" w:cstheme="majorHAnsi" w:hint="eastAsia"/>
                    <w:bCs/>
                    <w:sz w:val="22"/>
                    <w:szCs w:val="22"/>
                  </w:rPr>
                  <w:t>☐</w:t>
                </w:r>
              </w:sdtContent>
            </w:sdt>
            <w:r w:rsidR="001524B7" w:rsidRPr="00B6079C">
              <w:rPr>
                <w:rFonts w:asciiTheme="majorHAnsi" w:eastAsia="Cambria" w:hAnsiTheme="majorHAnsi" w:cstheme="majorHAnsi"/>
                <w:bCs/>
                <w:sz w:val="22"/>
                <w:szCs w:val="22"/>
              </w:rPr>
              <w:t xml:space="preserve"> Closed-toed footwea</w:t>
            </w:r>
            <w:r w:rsidR="001524B7">
              <w:rPr>
                <w:rFonts w:asciiTheme="majorHAnsi" w:eastAsia="Cambria" w:hAnsiTheme="majorHAnsi" w:cstheme="majorHAnsi"/>
                <w:bCs/>
                <w:sz w:val="22"/>
                <w:szCs w:val="22"/>
              </w:rPr>
              <w:t>r</w:t>
            </w:r>
          </w:p>
          <w:p w14:paraId="79332ACB" w14:textId="5DF38ECB" w:rsidR="001524B7" w:rsidRPr="00B6079C" w:rsidRDefault="009F07FC" w:rsidP="001524B7">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199747871"/>
                <w14:checkbox>
                  <w14:checked w14:val="0"/>
                  <w14:checkedState w14:val="2612" w14:font="MS Gothic"/>
                  <w14:uncheckedState w14:val="2610" w14:font="MS Gothic"/>
                </w14:checkbox>
              </w:sdtPr>
              <w:sdtEndPr/>
              <w:sdtContent>
                <w:r w:rsidR="001524B7">
                  <w:rPr>
                    <w:rFonts w:ascii="MS Gothic" w:eastAsia="MS Gothic" w:hAnsi="MS Gothic" w:cstheme="majorHAnsi" w:hint="eastAsia"/>
                    <w:bCs/>
                    <w:sz w:val="22"/>
                    <w:szCs w:val="22"/>
                  </w:rPr>
                  <w:t>☐</w:t>
                </w:r>
              </w:sdtContent>
            </w:sdt>
            <w:r w:rsidR="001524B7" w:rsidRPr="00B6079C">
              <w:rPr>
                <w:rFonts w:asciiTheme="majorHAnsi" w:eastAsia="Cambria" w:hAnsiTheme="majorHAnsi" w:cstheme="majorHAnsi"/>
                <w:bCs/>
                <w:sz w:val="22"/>
                <w:szCs w:val="22"/>
              </w:rPr>
              <w:t xml:space="preserve"> Other__________________</w:t>
            </w:r>
          </w:p>
        </w:tc>
      </w:tr>
      <w:tr w:rsidR="00152F8C" w:rsidRPr="00C16C55" w14:paraId="67DB704F" w14:textId="77777777" w:rsidTr="58B8CB46">
        <w:trPr>
          <w:trHeight w:val="73"/>
          <w:jc w:val="center"/>
        </w:trPr>
        <w:tc>
          <w:tcPr>
            <w:tcW w:w="3925"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08B7A83" w14:textId="77777777" w:rsidR="00152F8C" w:rsidRPr="00152F8C" w:rsidRDefault="009F07FC" w:rsidP="0030294E">
            <w:pPr>
              <w:rPr>
                <w:rFonts w:asciiTheme="majorHAnsi" w:eastAsia="Cambria" w:hAnsiTheme="majorHAnsi" w:cstheme="majorHAnsi"/>
                <w:b/>
                <w:sz w:val="22"/>
                <w:szCs w:val="22"/>
              </w:rPr>
            </w:pPr>
            <w:sdt>
              <w:sdtPr>
                <w:rPr>
                  <w:rFonts w:asciiTheme="majorHAnsi" w:hAnsiTheme="majorHAnsi" w:cstheme="majorHAnsi"/>
                  <w:b/>
                  <w:bCs/>
                  <w:color w:val="000000"/>
                  <w:sz w:val="22"/>
                  <w:szCs w:val="22"/>
                  <w:shd w:val="clear" w:color="auto" w:fill="FFFFFF"/>
                </w:rPr>
                <w:id w:val="352156122"/>
                <w14:checkbox>
                  <w14:checked w14:val="0"/>
                  <w14:checkedState w14:val="2612" w14:font="MS Gothic"/>
                  <w14:uncheckedState w14:val="2610" w14:font="MS Gothic"/>
                </w14:checkbox>
              </w:sdtPr>
              <w:sdtEndPr/>
              <w:sdtContent>
                <w:r w:rsidR="00152F8C" w:rsidRPr="00152F8C">
                  <w:rPr>
                    <w:rFonts w:ascii="Segoe UI Symbol" w:eastAsia="MS Gothic" w:hAnsi="Segoe UI Symbol" w:cs="Segoe UI Symbol"/>
                    <w:b/>
                    <w:bCs/>
                    <w:color w:val="000000"/>
                    <w:sz w:val="22"/>
                    <w:szCs w:val="22"/>
                    <w:shd w:val="clear" w:color="auto" w:fill="FFFFFF"/>
                  </w:rPr>
                  <w:t>☐</w:t>
                </w:r>
              </w:sdtContent>
            </w:sdt>
            <w:r w:rsidR="00152F8C" w:rsidRPr="00152F8C">
              <w:rPr>
                <w:rFonts w:asciiTheme="majorHAnsi" w:hAnsiTheme="majorHAnsi" w:cstheme="majorHAnsi"/>
                <w:b/>
                <w:bCs/>
                <w:color w:val="000000"/>
                <w:sz w:val="22"/>
                <w:szCs w:val="22"/>
                <w:shd w:val="clear" w:color="auto" w:fill="FFFFFF"/>
              </w:rPr>
              <w:t xml:space="preserve"> Respiratory Protection</w:t>
            </w:r>
          </w:p>
        </w:tc>
        <w:tc>
          <w:tcPr>
            <w:tcW w:w="7400" w:type="dxa"/>
            <w:gridSpan w:val="12"/>
            <w:tcBorders>
              <w:top w:val="double" w:sz="4" w:space="0" w:color="auto"/>
              <w:left w:val="double" w:sz="4" w:space="0" w:color="auto"/>
              <w:bottom w:val="double" w:sz="4" w:space="0" w:color="auto"/>
              <w:right w:val="double" w:sz="4" w:space="0" w:color="auto"/>
            </w:tcBorders>
            <w:shd w:val="clear" w:color="auto" w:fill="FFFFFF" w:themeFill="background1"/>
          </w:tcPr>
          <w:p w14:paraId="1CB8DC52" w14:textId="77777777" w:rsidR="00152F8C" w:rsidRPr="00152F8C" w:rsidRDefault="009F07FC" w:rsidP="0030294E">
            <w:pPr>
              <w:rPr>
                <w:rFonts w:asciiTheme="majorHAnsi" w:hAnsiTheme="majorHAnsi" w:cstheme="majorHAnsi"/>
                <w:bCs/>
                <w:sz w:val="22"/>
                <w:szCs w:val="22"/>
              </w:rPr>
            </w:pPr>
            <w:sdt>
              <w:sdtPr>
                <w:rPr>
                  <w:rFonts w:asciiTheme="majorHAnsi" w:hAnsiTheme="majorHAnsi" w:cstheme="majorHAnsi"/>
                  <w:bCs/>
                  <w:sz w:val="22"/>
                  <w:szCs w:val="22"/>
                </w:rPr>
                <w:id w:val="898481992"/>
                <w14:checkbox>
                  <w14:checked w14:val="0"/>
                  <w14:checkedState w14:val="2612" w14:font="MS Gothic"/>
                  <w14:uncheckedState w14:val="2610" w14:font="MS Gothic"/>
                </w14:checkbox>
              </w:sdtPr>
              <w:sdtEndPr/>
              <w:sdtContent>
                <w:r w:rsidR="00152F8C" w:rsidRPr="00152F8C">
                  <w:rPr>
                    <w:rFonts w:ascii="Segoe UI Symbol" w:eastAsia="MS Gothic" w:hAnsi="Segoe UI Symbol" w:cs="Segoe UI Symbol"/>
                    <w:bCs/>
                    <w:sz w:val="22"/>
                    <w:szCs w:val="22"/>
                  </w:rPr>
                  <w:t>☐</w:t>
                </w:r>
              </w:sdtContent>
            </w:sdt>
            <w:r w:rsidR="00152F8C" w:rsidRPr="00152F8C">
              <w:rPr>
                <w:rFonts w:asciiTheme="majorHAnsi" w:hAnsiTheme="majorHAnsi" w:cstheme="majorHAnsi"/>
                <w:bCs/>
                <w:sz w:val="22"/>
                <w:szCs w:val="22"/>
              </w:rPr>
              <w:t xml:space="preserve"> </w:t>
            </w:r>
            <w:r w:rsidR="00152F8C" w:rsidRPr="00152F8C">
              <w:rPr>
                <w:rFonts w:asciiTheme="majorHAnsi" w:hAnsiTheme="majorHAnsi" w:cstheme="majorHAnsi"/>
                <w:color w:val="000000"/>
                <w:sz w:val="22"/>
                <w:szCs w:val="22"/>
                <w:shd w:val="clear" w:color="auto" w:fill="FFFFFF"/>
              </w:rPr>
              <w:t>Supplied air respirator</w:t>
            </w:r>
          </w:p>
          <w:p w14:paraId="7AE8FCBF" w14:textId="2AC85825" w:rsidR="00152F8C" w:rsidRPr="00152F8C" w:rsidRDefault="009F07FC" w:rsidP="0030294E">
            <w:pPr>
              <w:rPr>
                <w:rFonts w:asciiTheme="majorHAnsi" w:hAnsiTheme="majorHAnsi" w:cstheme="majorHAnsi"/>
                <w:bCs/>
                <w:sz w:val="22"/>
                <w:szCs w:val="22"/>
              </w:rPr>
            </w:pPr>
            <w:sdt>
              <w:sdtPr>
                <w:rPr>
                  <w:rFonts w:asciiTheme="majorHAnsi" w:hAnsiTheme="majorHAnsi" w:cstheme="majorHAnsi"/>
                  <w:bCs/>
                  <w:sz w:val="22"/>
                  <w:szCs w:val="22"/>
                </w:rPr>
                <w:id w:val="-1860031048"/>
                <w14:checkbox>
                  <w14:checked w14:val="0"/>
                  <w14:checkedState w14:val="2612" w14:font="MS Gothic"/>
                  <w14:uncheckedState w14:val="2610" w14:font="MS Gothic"/>
                </w14:checkbox>
              </w:sdtPr>
              <w:sdtEndPr/>
              <w:sdtContent>
                <w:r w:rsidR="00152F8C" w:rsidRPr="00152F8C">
                  <w:rPr>
                    <w:rFonts w:ascii="Segoe UI Symbol" w:eastAsia="MS Gothic" w:hAnsi="Segoe UI Symbol" w:cs="Segoe UI Symbol"/>
                    <w:bCs/>
                    <w:sz w:val="22"/>
                    <w:szCs w:val="22"/>
                  </w:rPr>
                  <w:t>☐</w:t>
                </w:r>
              </w:sdtContent>
            </w:sdt>
            <w:r w:rsidR="00152F8C" w:rsidRPr="00152F8C">
              <w:rPr>
                <w:rFonts w:asciiTheme="majorHAnsi" w:hAnsiTheme="majorHAnsi" w:cstheme="majorHAnsi"/>
                <w:bCs/>
                <w:sz w:val="22"/>
                <w:szCs w:val="22"/>
              </w:rPr>
              <w:t xml:space="preserve"> </w:t>
            </w:r>
            <w:r w:rsidR="00152F8C" w:rsidRPr="00152F8C">
              <w:rPr>
                <w:rFonts w:asciiTheme="majorHAnsi" w:hAnsiTheme="majorHAnsi" w:cstheme="majorHAnsi"/>
                <w:color w:val="000000"/>
                <w:sz w:val="22"/>
                <w:szCs w:val="22"/>
                <w:shd w:val="clear" w:color="auto" w:fill="FFFFFF"/>
              </w:rPr>
              <w:t>Self-Contained Breathing Apparatus</w:t>
            </w:r>
            <w:r w:rsidR="00152F8C">
              <w:rPr>
                <w:rFonts w:asciiTheme="majorHAnsi" w:hAnsiTheme="majorHAnsi" w:cstheme="majorHAnsi"/>
                <w:color w:val="000000"/>
                <w:sz w:val="22"/>
                <w:szCs w:val="22"/>
                <w:shd w:val="clear" w:color="auto" w:fill="FFFFFF"/>
              </w:rPr>
              <w:t xml:space="preserve"> (</w:t>
            </w:r>
            <w:r w:rsidR="00152F8C" w:rsidRPr="00152F8C">
              <w:rPr>
                <w:rFonts w:asciiTheme="majorHAnsi" w:hAnsiTheme="majorHAnsi" w:cstheme="majorHAnsi"/>
                <w:color w:val="000000"/>
                <w:sz w:val="22"/>
                <w:szCs w:val="22"/>
                <w:shd w:val="clear" w:color="auto" w:fill="FFFFFF"/>
              </w:rPr>
              <w:t>SCBA</w:t>
            </w:r>
            <w:r w:rsidR="00152F8C">
              <w:rPr>
                <w:rFonts w:asciiTheme="majorHAnsi" w:hAnsiTheme="majorHAnsi" w:cstheme="majorHAnsi"/>
                <w:color w:val="000000"/>
                <w:sz w:val="22"/>
                <w:szCs w:val="22"/>
                <w:shd w:val="clear" w:color="auto" w:fill="FFFFFF"/>
              </w:rPr>
              <w:t>)</w:t>
            </w:r>
          </w:p>
          <w:p w14:paraId="4597B3D9" w14:textId="5235CE27" w:rsidR="00394F88" w:rsidRPr="00152F8C" w:rsidRDefault="009F07FC" w:rsidP="0030294E">
            <w:pPr>
              <w:rPr>
                <w:rFonts w:asciiTheme="majorHAnsi" w:eastAsia="Cambria" w:hAnsiTheme="majorHAnsi" w:cstheme="majorHAnsi"/>
                <w:bCs/>
                <w:sz w:val="22"/>
                <w:szCs w:val="22"/>
              </w:rPr>
            </w:pPr>
            <w:sdt>
              <w:sdtPr>
                <w:rPr>
                  <w:rFonts w:asciiTheme="majorHAnsi" w:hAnsiTheme="majorHAnsi" w:cstheme="majorHAnsi"/>
                  <w:bCs/>
                  <w:sz w:val="22"/>
                  <w:szCs w:val="22"/>
                </w:rPr>
                <w:id w:val="-1004127712"/>
                <w14:checkbox>
                  <w14:checked w14:val="0"/>
                  <w14:checkedState w14:val="2612" w14:font="MS Gothic"/>
                  <w14:uncheckedState w14:val="2610" w14:font="MS Gothic"/>
                </w14:checkbox>
              </w:sdtPr>
              <w:sdtEndPr/>
              <w:sdtContent>
                <w:r w:rsidR="00394F88">
                  <w:rPr>
                    <w:rFonts w:ascii="MS Gothic" w:eastAsia="MS Gothic" w:hAnsi="MS Gothic" w:cstheme="majorHAnsi" w:hint="eastAsia"/>
                    <w:bCs/>
                    <w:sz w:val="22"/>
                    <w:szCs w:val="22"/>
                  </w:rPr>
                  <w:t>☐</w:t>
                </w:r>
              </w:sdtContent>
            </w:sdt>
            <w:r w:rsidR="00394F88" w:rsidRPr="00152F8C">
              <w:rPr>
                <w:rFonts w:asciiTheme="majorHAnsi" w:hAnsiTheme="majorHAnsi" w:cstheme="majorHAnsi"/>
                <w:bCs/>
                <w:sz w:val="22"/>
                <w:szCs w:val="22"/>
              </w:rPr>
              <w:t xml:space="preserve"> </w:t>
            </w:r>
            <w:r w:rsidR="00394F88">
              <w:rPr>
                <w:rFonts w:asciiTheme="majorHAnsi" w:hAnsiTheme="majorHAnsi" w:cstheme="majorHAnsi"/>
                <w:bCs/>
                <w:sz w:val="22"/>
                <w:szCs w:val="22"/>
              </w:rPr>
              <w:t>Not applicable</w:t>
            </w:r>
          </w:p>
        </w:tc>
      </w:tr>
      <w:tr w:rsidR="0030294E" w:rsidRPr="00C16C55" w14:paraId="3ABD2BD9" w14:textId="77777777" w:rsidTr="58B8CB46">
        <w:trPr>
          <w:trHeight w:val="20"/>
          <w:jc w:val="center"/>
        </w:trPr>
        <w:tc>
          <w:tcPr>
            <w:tcW w:w="3925"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87076CA" w14:textId="77777777" w:rsidR="0030294E" w:rsidRPr="00C16C55" w:rsidRDefault="009F07FC" w:rsidP="0030294E">
            <w:pPr>
              <w:rPr>
                <w:rFonts w:asciiTheme="majorHAnsi" w:eastAsia="Cambria" w:hAnsiTheme="majorHAnsi" w:cstheme="majorHAnsi"/>
                <w:b/>
                <w:sz w:val="22"/>
                <w:szCs w:val="22"/>
              </w:rPr>
            </w:pPr>
            <w:sdt>
              <w:sdtPr>
                <w:rPr>
                  <w:rFonts w:asciiTheme="majorHAnsi" w:eastAsia="Cambria" w:hAnsiTheme="majorHAnsi" w:cstheme="majorHAnsi"/>
                  <w:b/>
                  <w:sz w:val="22"/>
                  <w:szCs w:val="22"/>
                </w:rPr>
                <w:id w:val="1901242571"/>
                <w14:checkbox>
                  <w14:checked w14:val="0"/>
                  <w14:checkedState w14:val="2612" w14:font="MS Gothic"/>
                  <w14:uncheckedState w14:val="2610" w14:font="MS Gothic"/>
                </w14:checkbox>
              </w:sdtPr>
              <w:sdtEndPr/>
              <w:sdtContent>
                <w:r w:rsidR="0030294E" w:rsidRPr="00C16C55">
                  <w:rPr>
                    <w:rFonts w:ascii="Segoe UI Symbol" w:eastAsia="MS Gothic" w:hAnsi="Segoe UI Symbol" w:cs="Segoe UI Symbol"/>
                    <w:b/>
                    <w:sz w:val="22"/>
                    <w:szCs w:val="22"/>
                  </w:rPr>
                  <w:t>☐</w:t>
                </w:r>
              </w:sdtContent>
            </w:sdt>
            <w:r w:rsidR="0030294E" w:rsidRPr="00C16C55">
              <w:rPr>
                <w:rFonts w:asciiTheme="majorHAnsi" w:eastAsia="Cambria" w:hAnsiTheme="majorHAnsi" w:cstheme="majorHAnsi"/>
                <w:b/>
                <w:sz w:val="22"/>
                <w:szCs w:val="22"/>
              </w:rPr>
              <w:t xml:space="preserve"> Hearing Protection</w:t>
            </w:r>
          </w:p>
        </w:tc>
        <w:tc>
          <w:tcPr>
            <w:tcW w:w="3440" w:type="dxa"/>
            <w:gridSpan w:val="6"/>
            <w:tcBorders>
              <w:top w:val="double" w:sz="4" w:space="0" w:color="auto"/>
              <w:left w:val="double" w:sz="4" w:space="0" w:color="auto"/>
              <w:bottom w:val="double" w:sz="4" w:space="0" w:color="auto"/>
              <w:right w:val="single" w:sz="4" w:space="0" w:color="FFFFFF" w:themeColor="background1"/>
            </w:tcBorders>
            <w:shd w:val="clear" w:color="auto" w:fill="FFFFFF" w:themeFill="background1"/>
          </w:tcPr>
          <w:p w14:paraId="3D8A1965" w14:textId="77777777" w:rsidR="0030294E" w:rsidRPr="0001132E" w:rsidRDefault="009F07FC" w:rsidP="0030294E">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1166130608"/>
                <w14:checkbox>
                  <w14:checked w14:val="0"/>
                  <w14:checkedState w14:val="2612" w14:font="MS Gothic"/>
                  <w14:uncheckedState w14:val="2610" w14:font="MS Gothic"/>
                </w14:checkbox>
              </w:sdtPr>
              <w:sdtEndPr/>
              <w:sdtContent>
                <w:r w:rsidR="0030294E" w:rsidRPr="0001132E">
                  <w:rPr>
                    <w:rFonts w:ascii="Segoe UI Symbol" w:eastAsia="MS Gothic" w:hAnsi="Segoe UI Symbol" w:cs="Segoe UI Symbol"/>
                    <w:bCs/>
                    <w:sz w:val="22"/>
                    <w:szCs w:val="22"/>
                  </w:rPr>
                  <w:t>☐</w:t>
                </w:r>
              </w:sdtContent>
            </w:sdt>
            <w:r w:rsidR="0030294E" w:rsidRPr="0001132E">
              <w:rPr>
                <w:rFonts w:asciiTheme="majorHAnsi" w:eastAsia="Cambria" w:hAnsiTheme="majorHAnsi" w:cstheme="majorHAnsi"/>
                <w:bCs/>
                <w:sz w:val="22"/>
                <w:szCs w:val="22"/>
              </w:rPr>
              <w:t xml:space="preserve"> Ear plugs</w:t>
            </w:r>
          </w:p>
          <w:p w14:paraId="0911FA85" w14:textId="2A9126CF" w:rsidR="0030294E" w:rsidRPr="0001132E" w:rsidRDefault="009F07FC" w:rsidP="0030294E">
            <w:pPr>
              <w:rPr>
                <w:rFonts w:asciiTheme="majorHAnsi" w:eastAsia="Cambria" w:hAnsiTheme="majorHAnsi" w:cstheme="majorHAnsi"/>
                <w:bCs/>
                <w:sz w:val="22"/>
                <w:szCs w:val="22"/>
              </w:rPr>
            </w:pPr>
            <w:sdt>
              <w:sdtPr>
                <w:rPr>
                  <w:rFonts w:asciiTheme="majorHAnsi" w:eastAsia="Cambria" w:hAnsiTheme="majorHAnsi" w:cstheme="majorHAnsi"/>
                  <w:bCs/>
                  <w:sz w:val="22"/>
                  <w:szCs w:val="22"/>
                </w:rPr>
                <w:id w:val="1803723232"/>
                <w14:checkbox>
                  <w14:checked w14:val="0"/>
                  <w14:checkedState w14:val="2612" w14:font="MS Gothic"/>
                  <w14:uncheckedState w14:val="2610" w14:font="MS Gothic"/>
                </w14:checkbox>
              </w:sdtPr>
              <w:sdtEndPr/>
              <w:sdtContent>
                <w:r w:rsidR="0030294E" w:rsidRPr="0001132E">
                  <w:rPr>
                    <w:rFonts w:ascii="Segoe UI Symbol" w:eastAsia="MS Gothic" w:hAnsi="Segoe UI Symbol" w:cs="Segoe UI Symbol"/>
                    <w:bCs/>
                    <w:sz w:val="22"/>
                    <w:szCs w:val="22"/>
                  </w:rPr>
                  <w:t>☐</w:t>
                </w:r>
              </w:sdtContent>
            </w:sdt>
            <w:r w:rsidR="0030294E" w:rsidRPr="0001132E">
              <w:rPr>
                <w:rFonts w:asciiTheme="majorHAnsi" w:eastAsia="Cambria" w:hAnsiTheme="majorHAnsi" w:cstheme="majorHAnsi"/>
                <w:bCs/>
                <w:sz w:val="22"/>
                <w:szCs w:val="22"/>
              </w:rPr>
              <w:t xml:space="preserve"> Earmuffs</w:t>
            </w:r>
          </w:p>
        </w:tc>
        <w:tc>
          <w:tcPr>
            <w:tcW w:w="3960" w:type="dxa"/>
            <w:gridSpan w:val="6"/>
            <w:tcBorders>
              <w:top w:val="double" w:sz="4" w:space="0" w:color="auto"/>
              <w:left w:val="single" w:sz="4" w:space="0" w:color="FFFFFF" w:themeColor="background1"/>
              <w:bottom w:val="double" w:sz="4" w:space="0" w:color="auto"/>
              <w:right w:val="double" w:sz="4" w:space="0" w:color="auto"/>
            </w:tcBorders>
            <w:shd w:val="clear" w:color="auto" w:fill="FFFFFF" w:themeFill="background1"/>
          </w:tcPr>
          <w:p w14:paraId="320DC037" w14:textId="33E2092B" w:rsidR="007A0BA0" w:rsidRDefault="009F07FC" w:rsidP="007A0BA0">
            <w:pPr>
              <w:rPr>
                <w:rFonts w:asciiTheme="majorHAnsi" w:hAnsiTheme="majorHAnsi" w:cstheme="majorHAnsi"/>
                <w:bCs/>
                <w:sz w:val="22"/>
                <w:szCs w:val="22"/>
              </w:rPr>
            </w:pPr>
            <w:sdt>
              <w:sdtPr>
                <w:rPr>
                  <w:rFonts w:asciiTheme="majorHAnsi" w:hAnsiTheme="majorHAnsi" w:cstheme="majorHAnsi"/>
                  <w:bCs/>
                  <w:sz w:val="22"/>
                  <w:szCs w:val="22"/>
                </w:rPr>
                <w:id w:val="885299359"/>
                <w14:checkbox>
                  <w14:checked w14:val="0"/>
                  <w14:checkedState w14:val="2612" w14:font="MS Gothic"/>
                  <w14:uncheckedState w14:val="2610" w14:font="MS Gothic"/>
                </w14:checkbox>
              </w:sdtPr>
              <w:sdtEndPr/>
              <w:sdtContent>
                <w:r w:rsidR="007A0BA0">
                  <w:rPr>
                    <w:rFonts w:ascii="MS Gothic" w:eastAsia="MS Gothic" w:hAnsi="MS Gothic" w:cstheme="majorHAnsi" w:hint="eastAsia"/>
                    <w:bCs/>
                    <w:sz w:val="22"/>
                    <w:szCs w:val="22"/>
                  </w:rPr>
                  <w:t>☐</w:t>
                </w:r>
              </w:sdtContent>
            </w:sdt>
            <w:r w:rsidR="0030294E" w:rsidRPr="0001132E">
              <w:rPr>
                <w:rFonts w:asciiTheme="majorHAnsi" w:hAnsiTheme="majorHAnsi" w:cstheme="majorHAnsi"/>
                <w:bCs/>
                <w:sz w:val="22"/>
                <w:szCs w:val="22"/>
              </w:rPr>
              <w:t xml:space="preserve"> Not applicable</w:t>
            </w:r>
          </w:p>
          <w:p w14:paraId="11C48208" w14:textId="233E2695" w:rsidR="0030294E" w:rsidRPr="007A0BA0" w:rsidRDefault="009F07FC" w:rsidP="007A0BA0">
            <w:pPr>
              <w:rPr>
                <w:rFonts w:asciiTheme="majorHAnsi" w:hAnsiTheme="majorHAnsi" w:cstheme="majorHAnsi"/>
                <w:bCs/>
                <w:sz w:val="22"/>
                <w:szCs w:val="22"/>
              </w:rPr>
            </w:pPr>
            <w:sdt>
              <w:sdtPr>
                <w:rPr>
                  <w:rFonts w:asciiTheme="majorHAnsi" w:hAnsiTheme="majorHAnsi" w:cstheme="majorHAnsi"/>
                  <w:bCs/>
                  <w:sz w:val="22"/>
                  <w:szCs w:val="22"/>
                </w:rPr>
                <w:id w:val="-1404134571"/>
                <w14:checkbox>
                  <w14:checked w14:val="0"/>
                  <w14:checkedState w14:val="2612" w14:font="MS Gothic"/>
                  <w14:uncheckedState w14:val="2610" w14:font="MS Gothic"/>
                </w14:checkbox>
              </w:sdtPr>
              <w:sdtEndPr/>
              <w:sdtContent>
                <w:r w:rsidR="007A0BA0">
                  <w:rPr>
                    <w:rFonts w:ascii="MS Gothic" w:eastAsia="MS Gothic" w:hAnsi="MS Gothic" w:cstheme="majorHAnsi" w:hint="eastAsia"/>
                    <w:bCs/>
                    <w:sz w:val="22"/>
                    <w:szCs w:val="22"/>
                  </w:rPr>
                  <w:t>☐</w:t>
                </w:r>
              </w:sdtContent>
            </w:sdt>
            <w:r w:rsidR="007A0BA0" w:rsidRPr="0001132E">
              <w:rPr>
                <w:rFonts w:asciiTheme="majorHAnsi" w:eastAsia="Cambria" w:hAnsiTheme="majorHAnsi" w:cstheme="majorHAnsi"/>
                <w:bCs/>
                <w:sz w:val="22"/>
                <w:szCs w:val="22"/>
              </w:rPr>
              <w:t xml:space="preserve"> </w:t>
            </w:r>
            <w:r w:rsidR="0030294E" w:rsidRPr="0001132E">
              <w:rPr>
                <w:rFonts w:asciiTheme="majorHAnsi" w:eastAsia="Cambria" w:hAnsiTheme="majorHAnsi" w:cstheme="majorHAnsi"/>
                <w:bCs/>
                <w:sz w:val="22"/>
                <w:szCs w:val="22"/>
              </w:rPr>
              <w:t>Other _____________________</w:t>
            </w:r>
          </w:p>
        </w:tc>
      </w:tr>
      <w:tr w:rsidR="007A0BA0" w:rsidRPr="00C16C55" w14:paraId="4BF4E46B" w14:textId="77777777" w:rsidTr="58B8CB46">
        <w:trPr>
          <w:trHeight w:val="73"/>
          <w:jc w:val="center"/>
        </w:trPr>
        <w:tc>
          <w:tcPr>
            <w:tcW w:w="3925"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647ED7E" w14:textId="77777777" w:rsidR="007A0BA0" w:rsidRPr="00C16C55" w:rsidRDefault="009F07FC" w:rsidP="0030294E">
            <w:pPr>
              <w:rPr>
                <w:rFonts w:asciiTheme="majorHAnsi" w:eastAsia="Cambria" w:hAnsiTheme="majorHAnsi" w:cstheme="majorHAnsi"/>
                <w:b/>
                <w:sz w:val="22"/>
                <w:szCs w:val="22"/>
              </w:rPr>
            </w:pPr>
            <w:sdt>
              <w:sdtPr>
                <w:rPr>
                  <w:rFonts w:asciiTheme="majorHAnsi" w:eastAsia="Cambria" w:hAnsiTheme="majorHAnsi" w:cstheme="majorHAnsi"/>
                  <w:b/>
                  <w:sz w:val="22"/>
                  <w:szCs w:val="22"/>
                </w:rPr>
                <w:id w:val="716638718"/>
                <w14:checkbox>
                  <w14:checked w14:val="0"/>
                  <w14:checkedState w14:val="2612" w14:font="MS Gothic"/>
                  <w14:uncheckedState w14:val="2610" w14:font="MS Gothic"/>
                </w14:checkbox>
              </w:sdtPr>
              <w:sdtEndPr/>
              <w:sdtContent>
                <w:r w:rsidR="007A0BA0" w:rsidRPr="00C16C55">
                  <w:rPr>
                    <w:rFonts w:ascii="Segoe UI Symbol" w:eastAsia="MS Gothic" w:hAnsi="Segoe UI Symbol" w:cs="Segoe UI Symbol"/>
                    <w:b/>
                    <w:sz w:val="22"/>
                    <w:szCs w:val="22"/>
                  </w:rPr>
                  <w:t>☐</w:t>
                </w:r>
              </w:sdtContent>
            </w:sdt>
            <w:r w:rsidR="007A0BA0" w:rsidRPr="00C16C55">
              <w:rPr>
                <w:rFonts w:asciiTheme="majorHAnsi" w:eastAsia="Cambria" w:hAnsiTheme="majorHAnsi" w:cstheme="majorHAnsi"/>
                <w:b/>
                <w:sz w:val="22"/>
                <w:szCs w:val="22"/>
              </w:rPr>
              <w:t xml:space="preserve"> Other</w:t>
            </w:r>
          </w:p>
        </w:tc>
        <w:tc>
          <w:tcPr>
            <w:tcW w:w="7400" w:type="dxa"/>
            <w:gridSpan w:val="1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023E42A" w14:textId="3E08ECEF" w:rsidR="007A0BA0" w:rsidRPr="007A0BA0" w:rsidRDefault="007A0BA0" w:rsidP="007A0BA0">
            <w:pPr>
              <w:rPr>
                <w:rFonts w:asciiTheme="majorHAnsi" w:eastAsia="Cambria" w:hAnsiTheme="majorHAnsi" w:cstheme="majorHAnsi"/>
                <w:bCs/>
                <w:i/>
                <w:iCs/>
                <w:sz w:val="22"/>
                <w:szCs w:val="22"/>
              </w:rPr>
            </w:pPr>
            <w:r w:rsidRPr="007A0BA0">
              <w:rPr>
                <w:rFonts w:asciiTheme="majorHAnsi" w:eastAsia="Cambria" w:hAnsiTheme="majorHAnsi" w:cstheme="majorHAnsi"/>
                <w:bCs/>
                <w:i/>
                <w:iCs/>
                <w:sz w:val="22"/>
                <w:szCs w:val="22"/>
              </w:rPr>
              <w:t>Please write in other required personal protective equipment (if applicable)</w:t>
            </w:r>
          </w:p>
        </w:tc>
      </w:tr>
      <w:tr w:rsidR="0030294E" w:rsidRPr="00C16C55" w14:paraId="47D06CAE" w14:textId="77777777" w:rsidTr="58B8CB46">
        <w:trPr>
          <w:trHeight w:val="36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vAlign w:val="center"/>
          </w:tcPr>
          <w:p w14:paraId="0CEBA974" w14:textId="3CB4C7B1" w:rsidR="0030294E" w:rsidRPr="00C16C55" w:rsidRDefault="0030294E" w:rsidP="0030294E">
            <w:pPr>
              <w:rPr>
                <w:rFonts w:asciiTheme="majorHAnsi" w:eastAsia="Cambria" w:hAnsiTheme="majorHAnsi" w:cstheme="majorHAnsi"/>
                <w:b/>
                <w:sz w:val="22"/>
                <w:szCs w:val="22"/>
              </w:rPr>
            </w:pPr>
            <w:r w:rsidRPr="00C16C55">
              <w:rPr>
                <w:rFonts w:asciiTheme="majorHAnsi" w:eastAsia="Cambria" w:hAnsiTheme="majorHAnsi" w:cstheme="majorHAnsi"/>
                <w:b/>
                <w:sz w:val="22"/>
                <w:szCs w:val="22"/>
              </w:rPr>
              <w:t>SECTION 8. EMERGENCY PROCEDURES</w:t>
            </w:r>
          </w:p>
        </w:tc>
      </w:tr>
      <w:tr w:rsidR="0030294E" w:rsidRPr="00C16C55" w14:paraId="277D5AAC" w14:textId="77777777" w:rsidTr="58B8CB46">
        <w:trPr>
          <w:trHeight w:val="1008"/>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FFFFFF" w:themeFill="background1"/>
          </w:tcPr>
          <w:p w14:paraId="21E62921" w14:textId="77777777" w:rsidR="0030294E" w:rsidRPr="00C16C55" w:rsidRDefault="0030294E" w:rsidP="0030294E">
            <w:pPr>
              <w:numPr>
                <w:ilvl w:val="0"/>
                <w:numId w:val="11"/>
              </w:numPr>
              <w:shd w:val="clear" w:color="auto" w:fill="FFFFFF"/>
              <w:spacing w:before="0" w:after="0" w:line="276" w:lineRule="auto"/>
              <w:ind w:left="360"/>
              <w:outlineLvl w:val="1"/>
              <w:rPr>
                <w:rFonts w:asciiTheme="majorHAnsi" w:eastAsiaTheme="minorHAnsi" w:hAnsiTheme="majorHAnsi" w:cstheme="majorHAnsi"/>
                <w:bCs/>
                <w:color w:val="000000"/>
                <w:sz w:val="22"/>
                <w:szCs w:val="22"/>
                <w:shd w:val="clear" w:color="auto" w:fill="FFFFFF"/>
              </w:rPr>
            </w:pPr>
            <w:r w:rsidRPr="00C16C55">
              <w:rPr>
                <w:rFonts w:asciiTheme="majorHAnsi" w:eastAsiaTheme="minorHAnsi" w:hAnsiTheme="majorHAnsi" w:cstheme="majorHAnsi"/>
                <w:bCs/>
                <w:color w:val="000000"/>
                <w:sz w:val="22"/>
                <w:szCs w:val="22"/>
                <w:shd w:val="clear" w:color="auto" w:fill="FFFFFF"/>
              </w:rPr>
              <w:t>Relocate to a safe location. Close door(s) to lab.</w:t>
            </w:r>
          </w:p>
          <w:p w14:paraId="15C48945" w14:textId="77777777" w:rsidR="0030294E" w:rsidRPr="00C16C55" w:rsidRDefault="0030294E" w:rsidP="0030294E">
            <w:pPr>
              <w:numPr>
                <w:ilvl w:val="0"/>
                <w:numId w:val="11"/>
              </w:numPr>
              <w:shd w:val="clear" w:color="auto" w:fill="FFFFFF"/>
              <w:spacing w:before="0" w:after="0" w:line="276" w:lineRule="auto"/>
              <w:ind w:left="360"/>
              <w:outlineLvl w:val="1"/>
              <w:rPr>
                <w:rFonts w:asciiTheme="majorHAnsi" w:eastAsiaTheme="minorHAnsi" w:hAnsiTheme="majorHAnsi" w:cstheme="majorHAnsi"/>
                <w:bCs/>
                <w:color w:val="000000"/>
                <w:sz w:val="22"/>
                <w:szCs w:val="22"/>
                <w:shd w:val="clear" w:color="auto" w:fill="FFFFFF"/>
              </w:rPr>
            </w:pPr>
            <w:r w:rsidRPr="00C16C55">
              <w:rPr>
                <w:rFonts w:asciiTheme="majorHAnsi" w:eastAsiaTheme="minorHAnsi" w:hAnsiTheme="majorHAnsi" w:cstheme="majorHAnsi"/>
                <w:bCs/>
                <w:color w:val="000000"/>
                <w:sz w:val="22"/>
                <w:szCs w:val="22"/>
                <w:shd w:val="clear" w:color="auto" w:fill="FFFFFF"/>
              </w:rPr>
              <w:t xml:space="preserve">Call </w:t>
            </w:r>
            <w:r w:rsidRPr="00C16C55">
              <w:rPr>
                <w:rFonts w:asciiTheme="majorHAnsi" w:eastAsiaTheme="minorHAnsi" w:hAnsiTheme="majorHAnsi" w:cstheme="majorHAnsi"/>
                <w:b/>
                <w:sz w:val="22"/>
                <w:szCs w:val="22"/>
                <w:shd w:val="clear" w:color="auto" w:fill="FFFFFF"/>
              </w:rPr>
              <w:t>911</w:t>
            </w:r>
            <w:r w:rsidRPr="00C16C55">
              <w:rPr>
                <w:rFonts w:asciiTheme="majorHAnsi" w:eastAsiaTheme="minorHAnsi" w:hAnsiTheme="majorHAnsi" w:cstheme="majorHAnsi"/>
                <w:bCs/>
                <w:sz w:val="22"/>
                <w:szCs w:val="22"/>
                <w:shd w:val="clear" w:color="auto" w:fill="FFFFFF"/>
              </w:rPr>
              <w:t>.</w:t>
            </w:r>
          </w:p>
          <w:p w14:paraId="2FD2CAF9" w14:textId="325D245E" w:rsidR="0030294E" w:rsidRPr="00C16C55" w:rsidRDefault="0030294E" w:rsidP="0030294E">
            <w:pPr>
              <w:numPr>
                <w:ilvl w:val="0"/>
                <w:numId w:val="11"/>
              </w:numPr>
              <w:shd w:val="clear" w:color="auto" w:fill="FFFFFF"/>
              <w:spacing w:before="0" w:after="0" w:line="276" w:lineRule="auto"/>
              <w:ind w:left="360"/>
              <w:outlineLvl w:val="1"/>
              <w:rPr>
                <w:rFonts w:asciiTheme="majorHAnsi" w:eastAsiaTheme="minorHAnsi" w:hAnsiTheme="majorHAnsi" w:cstheme="majorHAnsi"/>
                <w:bCs/>
                <w:color w:val="000000"/>
                <w:sz w:val="22"/>
                <w:szCs w:val="22"/>
                <w:shd w:val="clear" w:color="auto" w:fill="FFFFFF"/>
              </w:rPr>
            </w:pPr>
            <w:r w:rsidRPr="00C16C55">
              <w:rPr>
                <w:rFonts w:asciiTheme="majorHAnsi" w:eastAsiaTheme="minorHAnsi" w:hAnsiTheme="majorHAnsi" w:cstheme="majorHAnsi"/>
                <w:bCs/>
                <w:color w:val="000000"/>
                <w:sz w:val="22"/>
                <w:szCs w:val="22"/>
                <w:shd w:val="clear" w:color="auto" w:fill="FFFFFF"/>
              </w:rPr>
              <w:t>If safe, post a “NO ENTRY” sign(s) or other warning information on the door(s).</w:t>
            </w:r>
          </w:p>
          <w:p w14:paraId="44C1810F" w14:textId="77777777" w:rsidR="0030294E" w:rsidRPr="00C16C55" w:rsidRDefault="0030294E" w:rsidP="0030294E">
            <w:pPr>
              <w:numPr>
                <w:ilvl w:val="0"/>
                <w:numId w:val="11"/>
              </w:numPr>
              <w:shd w:val="clear" w:color="auto" w:fill="FFFFFF"/>
              <w:spacing w:before="0" w:after="0" w:line="276" w:lineRule="auto"/>
              <w:ind w:left="360"/>
              <w:outlineLvl w:val="1"/>
              <w:rPr>
                <w:rFonts w:asciiTheme="majorHAnsi" w:eastAsiaTheme="minorHAnsi" w:hAnsiTheme="majorHAnsi" w:cstheme="majorHAnsi"/>
                <w:bCs/>
                <w:color w:val="000000"/>
                <w:sz w:val="22"/>
                <w:szCs w:val="22"/>
                <w:shd w:val="clear" w:color="auto" w:fill="FFFFFF"/>
              </w:rPr>
            </w:pPr>
            <w:r w:rsidRPr="00C16C55">
              <w:rPr>
                <w:rFonts w:asciiTheme="majorHAnsi" w:hAnsiTheme="majorHAnsi" w:cstheme="majorHAnsi"/>
                <w:bCs/>
                <w:sz w:val="22"/>
                <w:szCs w:val="22"/>
              </w:rPr>
              <w:t>Evacuate the building through the nearest exit. Do not run. Do not use elevators.</w:t>
            </w:r>
          </w:p>
          <w:p w14:paraId="4E80E4AE" w14:textId="54313FA5" w:rsidR="0030294E" w:rsidRPr="00C16C55" w:rsidRDefault="0030294E" w:rsidP="0030294E">
            <w:pPr>
              <w:numPr>
                <w:ilvl w:val="0"/>
                <w:numId w:val="11"/>
              </w:numPr>
              <w:shd w:val="clear" w:color="auto" w:fill="FFFFFF"/>
              <w:spacing w:before="0" w:after="0" w:line="276" w:lineRule="auto"/>
              <w:ind w:left="360"/>
              <w:outlineLvl w:val="1"/>
              <w:rPr>
                <w:rFonts w:asciiTheme="majorHAnsi" w:eastAsiaTheme="minorHAnsi" w:hAnsiTheme="majorHAnsi" w:cstheme="majorHAnsi"/>
                <w:bCs/>
                <w:color w:val="000000"/>
                <w:sz w:val="22"/>
                <w:szCs w:val="22"/>
                <w:shd w:val="clear" w:color="auto" w:fill="FFFFFF"/>
              </w:rPr>
            </w:pPr>
            <w:r w:rsidRPr="00C16C55">
              <w:rPr>
                <w:rFonts w:asciiTheme="majorHAnsi" w:eastAsiaTheme="minorHAnsi" w:hAnsiTheme="majorHAnsi" w:cstheme="majorHAnsi"/>
                <w:bCs/>
                <w:color w:val="000000"/>
                <w:sz w:val="22"/>
                <w:szCs w:val="22"/>
                <w:shd w:val="clear" w:color="auto" w:fill="FFFFFF"/>
              </w:rPr>
              <w:t xml:space="preserve">Do not re-enter area until instructed to do so by </w:t>
            </w:r>
            <w:r w:rsidR="006524C4">
              <w:rPr>
                <w:rFonts w:asciiTheme="majorHAnsi" w:eastAsiaTheme="minorHAnsi" w:hAnsiTheme="majorHAnsi" w:cstheme="majorHAnsi"/>
                <w:bCs/>
                <w:color w:val="000000"/>
                <w:sz w:val="22"/>
                <w:szCs w:val="22"/>
                <w:shd w:val="clear" w:color="auto" w:fill="FFFFFF"/>
              </w:rPr>
              <w:t xml:space="preserve">the </w:t>
            </w:r>
            <w:r w:rsidRPr="00C16C55">
              <w:rPr>
                <w:rFonts w:asciiTheme="majorHAnsi" w:eastAsiaTheme="minorHAnsi" w:hAnsiTheme="majorHAnsi" w:cstheme="majorHAnsi"/>
                <w:bCs/>
                <w:color w:val="000000"/>
                <w:sz w:val="22"/>
                <w:szCs w:val="22"/>
                <w:shd w:val="clear" w:color="auto" w:fill="FFFFFF"/>
              </w:rPr>
              <w:t>UC</w:t>
            </w:r>
            <w:r w:rsidR="00690858">
              <w:rPr>
                <w:rFonts w:asciiTheme="majorHAnsi" w:eastAsiaTheme="minorHAnsi" w:hAnsiTheme="majorHAnsi" w:cstheme="majorHAnsi"/>
                <w:bCs/>
                <w:color w:val="000000"/>
                <w:sz w:val="22"/>
                <w:szCs w:val="22"/>
                <w:shd w:val="clear" w:color="auto" w:fill="FFFFFF"/>
              </w:rPr>
              <w:t>onn Fire Department</w:t>
            </w:r>
            <w:r w:rsidRPr="00C16C55">
              <w:rPr>
                <w:rFonts w:asciiTheme="majorHAnsi" w:eastAsiaTheme="minorHAnsi" w:hAnsiTheme="majorHAnsi" w:cstheme="majorHAnsi"/>
                <w:bCs/>
                <w:color w:val="000000"/>
                <w:sz w:val="22"/>
                <w:szCs w:val="22"/>
                <w:shd w:val="clear" w:color="auto" w:fill="FFFFFF"/>
              </w:rPr>
              <w:t xml:space="preserve"> or other emergency personnel. </w:t>
            </w:r>
          </w:p>
          <w:p w14:paraId="41D1C4F2" w14:textId="5B33B5CD" w:rsidR="0030294E" w:rsidRPr="00C16C55" w:rsidRDefault="0030294E" w:rsidP="0030294E">
            <w:pPr>
              <w:numPr>
                <w:ilvl w:val="0"/>
                <w:numId w:val="11"/>
              </w:numPr>
              <w:shd w:val="clear" w:color="auto" w:fill="FFFFFF"/>
              <w:spacing w:before="0" w:after="0" w:line="276" w:lineRule="auto"/>
              <w:ind w:left="360"/>
              <w:outlineLvl w:val="1"/>
              <w:rPr>
                <w:rFonts w:asciiTheme="majorHAnsi" w:eastAsiaTheme="minorHAnsi" w:hAnsiTheme="majorHAnsi" w:cstheme="majorHAnsi"/>
                <w:b/>
                <w:color w:val="000000"/>
                <w:sz w:val="22"/>
                <w:szCs w:val="22"/>
                <w:shd w:val="clear" w:color="auto" w:fill="FFFFFF"/>
              </w:rPr>
            </w:pPr>
            <w:r w:rsidRPr="00C16C55">
              <w:rPr>
                <w:rFonts w:asciiTheme="majorHAnsi" w:eastAsiaTheme="minorHAnsi" w:hAnsiTheme="majorHAnsi" w:cstheme="majorHAnsi"/>
                <w:bCs/>
                <w:color w:val="000000"/>
                <w:sz w:val="22"/>
                <w:szCs w:val="22"/>
                <w:shd w:val="clear" w:color="auto" w:fill="FFFFFF"/>
              </w:rPr>
              <w:t xml:space="preserve">Report the accident to </w:t>
            </w:r>
            <w:r w:rsidR="006524C4">
              <w:rPr>
                <w:rFonts w:asciiTheme="majorHAnsi" w:eastAsiaTheme="minorHAnsi" w:hAnsiTheme="majorHAnsi" w:cstheme="majorHAnsi"/>
                <w:bCs/>
                <w:color w:val="000000"/>
                <w:sz w:val="22"/>
                <w:szCs w:val="22"/>
                <w:shd w:val="clear" w:color="auto" w:fill="FFFFFF"/>
              </w:rPr>
              <w:t xml:space="preserve">the </w:t>
            </w:r>
            <w:r w:rsidRPr="00C16C55">
              <w:rPr>
                <w:rFonts w:asciiTheme="majorHAnsi" w:eastAsiaTheme="minorHAnsi" w:hAnsiTheme="majorHAnsi" w:cstheme="majorHAnsi"/>
                <w:bCs/>
                <w:color w:val="000000"/>
                <w:sz w:val="22"/>
                <w:szCs w:val="22"/>
                <w:shd w:val="clear" w:color="auto" w:fill="FFFFFF"/>
              </w:rPr>
              <w:t>principal investigator/lab</w:t>
            </w:r>
            <w:r w:rsidR="006524C4">
              <w:rPr>
                <w:rFonts w:asciiTheme="majorHAnsi" w:eastAsiaTheme="minorHAnsi" w:hAnsiTheme="majorHAnsi" w:cstheme="majorHAnsi"/>
                <w:bCs/>
                <w:color w:val="000000"/>
                <w:sz w:val="22"/>
                <w:szCs w:val="22"/>
                <w:shd w:val="clear" w:color="auto" w:fill="FFFFFF"/>
              </w:rPr>
              <w:t>oratory</w:t>
            </w:r>
            <w:r w:rsidRPr="00C16C55">
              <w:rPr>
                <w:rFonts w:asciiTheme="majorHAnsi" w:eastAsiaTheme="minorHAnsi" w:hAnsiTheme="majorHAnsi" w:cstheme="majorHAnsi"/>
                <w:bCs/>
                <w:color w:val="000000"/>
                <w:sz w:val="22"/>
                <w:szCs w:val="22"/>
                <w:shd w:val="clear" w:color="auto" w:fill="FFFFFF"/>
              </w:rPr>
              <w:t xml:space="preserve"> manager.</w:t>
            </w:r>
          </w:p>
        </w:tc>
      </w:tr>
      <w:tr w:rsidR="0030294E" w:rsidRPr="00C16C55" w14:paraId="634F7365" w14:textId="77777777" w:rsidTr="58B8CB46">
        <w:trPr>
          <w:trHeight w:val="36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vAlign w:val="center"/>
          </w:tcPr>
          <w:p w14:paraId="0F0C3B66" w14:textId="6C8F1DD3" w:rsidR="0030294E" w:rsidRPr="00C16C55" w:rsidRDefault="0030294E" w:rsidP="0030294E">
            <w:pPr>
              <w:rPr>
                <w:rFonts w:asciiTheme="majorHAnsi" w:hAnsiTheme="majorHAnsi" w:cstheme="majorHAnsi"/>
                <w:b/>
                <w:sz w:val="22"/>
                <w:szCs w:val="22"/>
              </w:rPr>
            </w:pPr>
            <w:r w:rsidRPr="00C16C55">
              <w:rPr>
                <w:rFonts w:asciiTheme="majorHAnsi" w:hAnsiTheme="majorHAnsi" w:cstheme="majorHAnsi"/>
                <w:b/>
                <w:sz w:val="22"/>
                <w:szCs w:val="22"/>
              </w:rPr>
              <w:t xml:space="preserve">SECTION 9. </w:t>
            </w:r>
            <w:r w:rsidRPr="00C16C55">
              <w:rPr>
                <w:rFonts w:asciiTheme="majorHAnsi" w:eastAsia="Cambria" w:hAnsiTheme="majorHAnsi" w:cstheme="majorHAnsi"/>
                <w:b/>
                <w:sz w:val="22"/>
                <w:szCs w:val="22"/>
              </w:rPr>
              <w:t>FIRST AID PROCEDURES</w:t>
            </w:r>
            <w:r w:rsidRPr="00C16C55">
              <w:rPr>
                <w:rFonts w:asciiTheme="majorHAnsi" w:hAnsiTheme="majorHAnsi" w:cstheme="majorHAnsi"/>
                <w:b/>
                <w:sz w:val="22"/>
                <w:szCs w:val="22"/>
              </w:rPr>
              <w:t xml:space="preserve"> </w:t>
            </w:r>
          </w:p>
        </w:tc>
      </w:tr>
      <w:tr w:rsidR="0030294E" w:rsidRPr="00C16C55" w14:paraId="64529339" w14:textId="77777777" w:rsidTr="58B8CB46">
        <w:trPr>
          <w:trHeight w:val="1584"/>
          <w:jc w:val="center"/>
        </w:trPr>
        <w:tc>
          <w:tcPr>
            <w:tcW w:w="2589"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A0AE47F" w14:textId="77777777" w:rsidR="0030294E" w:rsidRPr="00C16C55" w:rsidRDefault="0030294E" w:rsidP="0030294E">
            <w:pPr>
              <w:jc w:val="both"/>
              <w:rPr>
                <w:rFonts w:asciiTheme="majorHAnsi" w:hAnsiTheme="majorHAnsi" w:cstheme="majorHAnsi"/>
                <w:b/>
                <w:sz w:val="22"/>
                <w:szCs w:val="22"/>
              </w:rPr>
            </w:pPr>
            <w:r w:rsidRPr="00C16C55">
              <w:rPr>
                <w:rFonts w:asciiTheme="majorHAnsi" w:hAnsiTheme="majorHAnsi" w:cstheme="majorHAnsi"/>
                <w:b/>
                <w:sz w:val="22"/>
                <w:szCs w:val="22"/>
              </w:rPr>
              <w:t>First Aid- Eyes</w:t>
            </w:r>
          </w:p>
        </w:tc>
        <w:tc>
          <w:tcPr>
            <w:tcW w:w="8736" w:type="dxa"/>
            <w:gridSpan w:val="1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EECD12E" w14:textId="035DE047" w:rsidR="0030294E" w:rsidRPr="00C16C55" w:rsidRDefault="0030294E" w:rsidP="0030294E">
            <w:pPr>
              <w:widowControl w:val="0"/>
              <w:numPr>
                <w:ilvl w:val="0"/>
                <w:numId w:val="14"/>
              </w:numPr>
              <w:spacing w:before="0" w:after="0" w:line="276" w:lineRule="auto"/>
              <w:rPr>
                <w:rFonts w:asciiTheme="majorHAnsi" w:hAnsiTheme="majorHAnsi" w:cstheme="majorHAnsi"/>
                <w:bCs/>
                <w:sz w:val="22"/>
                <w:szCs w:val="22"/>
              </w:rPr>
            </w:pPr>
            <w:r w:rsidRPr="00C16C55">
              <w:rPr>
                <w:rFonts w:asciiTheme="majorHAnsi" w:hAnsiTheme="majorHAnsi" w:cstheme="majorHAnsi"/>
                <w:bCs/>
                <w:sz w:val="22"/>
                <w:szCs w:val="22"/>
              </w:rPr>
              <w:t>Move to the eyewash, forcibly hold eyelids open and begin flushing both eyes with water.</w:t>
            </w:r>
          </w:p>
          <w:p w14:paraId="2E217AB3" w14:textId="77777777" w:rsidR="0030294E" w:rsidRPr="00C16C55" w:rsidRDefault="0030294E" w:rsidP="0030294E">
            <w:pPr>
              <w:widowControl w:val="0"/>
              <w:numPr>
                <w:ilvl w:val="0"/>
                <w:numId w:val="14"/>
              </w:numPr>
              <w:spacing w:before="0" w:after="0" w:line="276" w:lineRule="auto"/>
              <w:rPr>
                <w:rFonts w:asciiTheme="majorHAnsi" w:hAnsiTheme="majorHAnsi" w:cstheme="majorHAnsi"/>
                <w:bCs/>
                <w:sz w:val="22"/>
                <w:szCs w:val="22"/>
              </w:rPr>
            </w:pPr>
            <w:r w:rsidRPr="00C16C55">
              <w:rPr>
                <w:rFonts w:asciiTheme="majorHAnsi" w:hAnsiTheme="majorHAnsi" w:cstheme="majorHAnsi"/>
                <w:bCs/>
                <w:sz w:val="22"/>
                <w:szCs w:val="22"/>
              </w:rPr>
              <w:t>Remove contact lenses and eyewear while flushing (if applicable).</w:t>
            </w:r>
          </w:p>
          <w:p w14:paraId="556CE637" w14:textId="77777777" w:rsidR="0030294E" w:rsidRPr="00C16C55" w:rsidRDefault="0030294E" w:rsidP="0030294E">
            <w:pPr>
              <w:widowControl w:val="0"/>
              <w:numPr>
                <w:ilvl w:val="0"/>
                <w:numId w:val="14"/>
              </w:numPr>
              <w:spacing w:before="0" w:after="0" w:line="276" w:lineRule="auto"/>
              <w:rPr>
                <w:rFonts w:asciiTheme="majorHAnsi" w:hAnsiTheme="majorHAnsi" w:cstheme="majorHAnsi"/>
                <w:bCs/>
                <w:sz w:val="22"/>
                <w:szCs w:val="22"/>
              </w:rPr>
            </w:pPr>
            <w:r w:rsidRPr="00C16C55">
              <w:rPr>
                <w:rFonts w:asciiTheme="majorHAnsi" w:hAnsiTheme="majorHAnsi" w:cstheme="majorHAnsi"/>
                <w:bCs/>
                <w:sz w:val="22"/>
                <w:szCs w:val="22"/>
              </w:rPr>
              <w:t xml:space="preserve">Dial </w:t>
            </w:r>
            <w:r w:rsidRPr="00C16C55">
              <w:rPr>
                <w:rFonts w:asciiTheme="majorHAnsi" w:hAnsiTheme="majorHAnsi" w:cstheme="majorHAnsi"/>
                <w:b/>
                <w:sz w:val="22"/>
                <w:szCs w:val="22"/>
              </w:rPr>
              <w:t>911</w:t>
            </w:r>
            <w:r w:rsidRPr="00C16C55">
              <w:rPr>
                <w:rFonts w:asciiTheme="majorHAnsi" w:hAnsiTheme="majorHAnsi" w:cstheme="majorHAnsi"/>
                <w:bCs/>
                <w:sz w:val="22"/>
                <w:szCs w:val="22"/>
              </w:rPr>
              <w:t xml:space="preserve"> or have someone else dial </w:t>
            </w:r>
            <w:r w:rsidRPr="00C16C55">
              <w:rPr>
                <w:rFonts w:asciiTheme="majorHAnsi" w:hAnsiTheme="majorHAnsi" w:cstheme="majorHAnsi"/>
                <w:b/>
                <w:sz w:val="22"/>
                <w:szCs w:val="22"/>
              </w:rPr>
              <w:t>911</w:t>
            </w:r>
            <w:r w:rsidRPr="00C16C55">
              <w:rPr>
                <w:rFonts w:asciiTheme="majorHAnsi" w:hAnsiTheme="majorHAnsi" w:cstheme="majorHAnsi"/>
                <w:bCs/>
                <w:sz w:val="22"/>
                <w:szCs w:val="22"/>
              </w:rPr>
              <w:t xml:space="preserve">. </w:t>
            </w:r>
          </w:p>
          <w:p w14:paraId="4DC8A6DE" w14:textId="4CB986BD" w:rsidR="0030294E" w:rsidRPr="00C16C55" w:rsidRDefault="0030294E" w:rsidP="0030294E">
            <w:pPr>
              <w:widowControl w:val="0"/>
              <w:numPr>
                <w:ilvl w:val="0"/>
                <w:numId w:val="14"/>
              </w:numPr>
              <w:spacing w:before="0" w:after="0" w:line="276" w:lineRule="auto"/>
              <w:rPr>
                <w:rFonts w:asciiTheme="majorHAnsi" w:hAnsiTheme="majorHAnsi" w:cstheme="majorHAnsi"/>
                <w:bCs/>
                <w:sz w:val="22"/>
                <w:szCs w:val="22"/>
              </w:rPr>
            </w:pPr>
            <w:r w:rsidRPr="00C16C55">
              <w:rPr>
                <w:rFonts w:asciiTheme="majorHAnsi" w:hAnsiTheme="majorHAnsi" w:cstheme="majorHAnsi"/>
                <w:bCs/>
                <w:sz w:val="22"/>
                <w:szCs w:val="22"/>
              </w:rPr>
              <w:t xml:space="preserve">Keep flushing eyes under the eyewash until emergency personnel </w:t>
            </w:r>
            <w:r w:rsidR="002931D2" w:rsidRPr="00C16C55">
              <w:rPr>
                <w:rFonts w:asciiTheme="majorHAnsi" w:hAnsiTheme="majorHAnsi" w:cstheme="majorHAnsi"/>
                <w:bCs/>
                <w:sz w:val="22"/>
                <w:szCs w:val="22"/>
              </w:rPr>
              <w:t>arrive</w:t>
            </w:r>
            <w:r w:rsidRPr="00C16C55">
              <w:rPr>
                <w:rFonts w:asciiTheme="majorHAnsi" w:hAnsiTheme="majorHAnsi" w:cstheme="majorHAnsi"/>
                <w:bCs/>
                <w:sz w:val="22"/>
                <w:szCs w:val="22"/>
              </w:rPr>
              <w:t>.</w:t>
            </w:r>
          </w:p>
          <w:p w14:paraId="25B67927" w14:textId="7223778E" w:rsidR="0030294E" w:rsidRPr="00C16C55" w:rsidRDefault="0030294E" w:rsidP="0030294E">
            <w:pPr>
              <w:widowControl w:val="0"/>
              <w:numPr>
                <w:ilvl w:val="0"/>
                <w:numId w:val="14"/>
              </w:numPr>
              <w:spacing w:before="0" w:after="0" w:line="276" w:lineRule="auto"/>
              <w:rPr>
                <w:rFonts w:asciiTheme="majorHAnsi" w:hAnsiTheme="majorHAnsi" w:cstheme="majorHAnsi"/>
                <w:bCs/>
                <w:sz w:val="22"/>
                <w:szCs w:val="22"/>
              </w:rPr>
            </w:pPr>
            <w:r w:rsidRPr="00C16C55">
              <w:rPr>
                <w:rFonts w:asciiTheme="majorHAnsi" w:hAnsiTheme="majorHAnsi" w:cstheme="majorHAnsi"/>
                <w:bCs/>
                <w:sz w:val="22"/>
                <w:szCs w:val="22"/>
              </w:rPr>
              <w:t xml:space="preserve">Report incident to </w:t>
            </w:r>
            <w:r w:rsidR="00B943F2">
              <w:rPr>
                <w:rFonts w:asciiTheme="majorHAnsi" w:eastAsiaTheme="minorHAnsi" w:hAnsiTheme="majorHAnsi" w:cstheme="majorHAnsi"/>
                <w:bCs/>
                <w:sz w:val="22"/>
                <w:szCs w:val="22"/>
                <w:shd w:val="clear" w:color="auto" w:fill="FFFFFF"/>
              </w:rPr>
              <w:t>the PI</w:t>
            </w:r>
            <w:r w:rsidRPr="00C16C55">
              <w:rPr>
                <w:rFonts w:asciiTheme="majorHAnsi" w:eastAsiaTheme="minorHAnsi" w:hAnsiTheme="majorHAnsi" w:cstheme="majorHAnsi"/>
                <w:bCs/>
                <w:sz w:val="22"/>
                <w:szCs w:val="22"/>
                <w:shd w:val="clear" w:color="auto" w:fill="FFFFFF"/>
              </w:rPr>
              <w:t>/lab</w:t>
            </w:r>
            <w:r w:rsidR="009A2076">
              <w:rPr>
                <w:rFonts w:asciiTheme="majorHAnsi" w:eastAsiaTheme="minorHAnsi" w:hAnsiTheme="majorHAnsi" w:cstheme="majorHAnsi"/>
                <w:bCs/>
                <w:sz w:val="22"/>
                <w:szCs w:val="22"/>
                <w:shd w:val="clear" w:color="auto" w:fill="FFFFFF"/>
              </w:rPr>
              <w:t>oratory</w:t>
            </w:r>
            <w:r w:rsidRPr="00C16C55">
              <w:rPr>
                <w:rFonts w:asciiTheme="majorHAnsi" w:eastAsiaTheme="minorHAnsi" w:hAnsiTheme="majorHAnsi" w:cstheme="majorHAnsi"/>
                <w:bCs/>
                <w:sz w:val="22"/>
                <w:szCs w:val="22"/>
                <w:shd w:val="clear" w:color="auto" w:fill="FFFFFF"/>
              </w:rPr>
              <w:t xml:space="preserve"> manager</w:t>
            </w:r>
            <w:r w:rsidRPr="00C16C55">
              <w:rPr>
                <w:rFonts w:asciiTheme="majorHAnsi" w:hAnsiTheme="majorHAnsi" w:cstheme="majorHAnsi"/>
                <w:bCs/>
                <w:sz w:val="22"/>
                <w:szCs w:val="22"/>
              </w:rPr>
              <w:t xml:space="preserve"> and EHS.</w:t>
            </w:r>
          </w:p>
        </w:tc>
      </w:tr>
      <w:tr w:rsidR="003C137B" w:rsidRPr="00C16C55" w14:paraId="541AB098" w14:textId="77777777" w:rsidTr="58B8CB46">
        <w:trPr>
          <w:trHeight w:val="1584"/>
          <w:jc w:val="center"/>
        </w:trPr>
        <w:tc>
          <w:tcPr>
            <w:tcW w:w="2589"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598E33A" w14:textId="54DACE2A" w:rsidR="003C137B" w:rsidRPr="00C16C55" w:rsidRDefault="003C137B" w:rsidP="003C137B">
            <w:pPr>
              <w:jc w:val="both"/>
              <w:rPr>
                <w:rFonts w:asciiTheme="majorHAnsi" w:hAnsiTheme="majorHAnsi" w:cstheme="majorHAnsi"/>
                <w:b/>
                <w:sz w:val="22"/>
                <w:szCs w:val="22"/>
              </w:rPr>
            </w:pPr>
            <w:r>
              <w:rPr>
                <w:rFonts w:asciiTheme="majorHAnsi" w:hAnsiTheme="majorHAnsi" w:cstheme="majorHAnsi"/>
                <w:b/>
                <w:sz w:val="22"/>
                <w:szCs w:val="22"/>
              </w:rPr>
              <w:t>First Aid - Ingestion</w:t>
            </w:r>
          </w:p>
        </w:tc>
        <w:tc>
          <w:tcPr>
            <w:tcW w:w="8736" w:type="dxa"/>
            <w:gridSpan w:val="1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923F9D2" w14:textId="77777777" w:rsidR="003C137B" w:rsidRPr="00363064" w:rsidRDefault="003C137B" w:rsidP="003C137B">
            <w:pPr>
              <w:pStyle w:val="paragraph"/>
              <w:numPr>
                <w:ilvl w:val="0"/>
                <w:numId w:val="17"/>
              </w:numPr>
              <w:spacing w:before="0" w:beforeAutospacing="0" w:after="0" w:afterAutospacing="0" w:line="276" w:lineRule="auto"/>
              <w:textAlignment w:val="baseline"/>
              <w:rPr>
                <w:rStyle w:val="normaltextrun"/>
                <w:rFonts w:ascii="Calibri" w:hAnsi="Calibri" w:cs="Calibri"/>
                <w:sz w:val="22"/>
                <w:szCs w:val="22"/>
              </w:rPr>
            </w:pPr>
            <w:r w:rsidRPr="00363064">
              <w:rPr>
                <w:rStyle w:val="normaltextrun"/>
                <w:rFonts w:ascii="Calibri" w:eastAsiaTheme="majorEastAsia" w:hAnsi="Calibri" w:cs="Calibri"/>
                <w:sz w:val="22"/>
                <w:szCs w:val="22"/>
              </w:rPr>
              <w:t>Immediately rinse the mouth with water</w:t>
            </w:r>
            <w:r>
              <w:rPr>
                <w:rStyle w:val="normaltextrun"/>
                <w:rFonts w:ascii="Calibri" w:eastAsiaTheme="majorEastAsia" w:hAnsi="Calibri" w:cs="Calibri"/>
                <w:sz w:val="22"/>
                <w:szCs w:val="22"/>
              </w:rPr>
              <w:t xml:space="preserve"> and then drink water (two glasses at most)</w:t>
            </w:r>
            <w:r w:rsidRPr="00363064">
              <w:rPr>
                <w:rStyle w:val="normaltextrun"/>
                <w:rFonts w:ascii="Calibri" w:eastAsiaTheme="majorEastAsia" w:hAnsi="Calibri" w:cs="Calibri"/>
                <w:sz w:val="22"/>
                <w:szCs w:val="22"/>
              </w:rPr>
              <w:t xml:space="preserve">. </w:t>
            </w:r>
            <w:r w:rsidRPr="00F654BD">
              <w:rPr>
                <w:rStyle w:val="normaltextrun"/>
                <w:rFonts w:ascii="Calibri" w:eastAsiaTheme="majorEastAsia" w:hAnsi="Calibri" w:cs="Calibri"/>
                <w:sz w:val="22"/>
                <w:szCs w:val="22"/>
              </w:rPr>
              <w:t>Do NOT induce vomiting.</w:t>
            </w:r>
          </w:p>
          <w:p w14:paraId="48420BB2" w14:textId="77777777" w:rsidR="003C137B" w:rsidRPr="003C137B" w:rsidRDefault="003C137B" w:rsidP="003C137B">
            <w:pPr>
              <w:pStyle w:val="paragraph"/>
              <w:numPr>
                <w:ilvl w:val="0"/>
                <w:numId w:val="17"/>
              </w:numPr>
              <w:spacing w:before="0" w:beforeAutospacing="0" w:after="0" w:afterAutospacing="0" w:line="276" w:lineRule="auto"/>
              <w:textAlignment w:val="baseline"/>
              <w:rPr>
                <w:rStyle w:val="normaltextrun"/>
                <w:rFonts w:ascii="Calibri" w:hAnsi="Calibri" w:cs="Calibri"/>
                <w:sz w:val="22"/>
                <w:szCs w:val="22"/>
              </w:rPr>
            </w:pPr>
            <w:r w:rsidRPr="00363064">
              <w:rPr>
                <w:rStyle w:val="normaltextrun"/>
                <w:rFonts w:ascii="Calibri" w:eastAsiaTheme="majorEastAsia" w:hAnsi="Calibri" w:cs="Calibri"/>
                <w:sz w:val="22"/>
                <w:szCs w:val="22"/>
              </w:rPr>
              <w:t xml:space="preserve">Have another person from the lab dial </w:t>
            </w:r>
            <w:r w:rsidRPr="00363064">
              <w:rPr>
                <w:rStyle w:val="normaltextrun"/>
                <w:rFonts w:ascii="Calibri" w:eastAsiaTheme="majorEastAsia" w:hAnsi="Calibri" w:cs="Calibri"/>
                <w:b/>
                <w:bCs/>
                <w:sz w:val="22"/>
                <w:szCs w:val="22"/>
              </w:rPr>
              <w:t>911</w:t>
            </w:r>
            <w:r w:rsidRPr="00363064">
              <w:rPr>
                <w:rStyle w:val="normaltextrun"/>
                <w:rFonts w:ascii="Calibri" w:eastAsiaTheme="majorEastAsia" w:hAnsi="Calibri" w:cs="Calibri"/>
                <w:sz w:val="22"/>
                <w:szCs w:val="22"/>
              </w:rPr>
              <w:t>.</w:t>
            </w:r>
          </w:p>
          <w:p w14:paraId="2551F46D" w14:textId="5C351DD5" w:rsidR="003C137B" w:rsidRPr="003C137B" w:rsidRDefault="003C137B" w:rsidP="003C137B">
            <w:pPr>
              <w:pStyle w:val="paragraph"/>
              <w:numPr>
                <w:ilvl w:val="0"/>
                <w:numId w:val="17"/>
              </w:numPr>
              <w:spacing w:before="0" w:beforeAutospacing="0" w:after="0" w:afterAutospacing="0" w:line="276" w:lineRule="auto"/>
              <w:textAlignment w:val="baseline"/>
              <w:rPr>
                <w:rFonts w:ascii="Calibri" w:hAnsi="Calibri" w:cs="Calibri"/>
                <w:sz w:val="22"/>
                <w:szCs w:val="22"/>
              </w:rPr>
            </w:pPr>
            <w:r w:rsidRPr="003C137B">
              <w:rPr>
                <w:rFonts w:ascii="Calibri" w:hAnsi="Calibri" w:cs="Calibri"/>
                <w:sz w:val="22"/>
                <w:szCs w:val="22"/>
              </w:rPr>
              <w:t xml:space="preserve">Report incident to </w:t>
            </w:r>
            <w:r w:rsidR="00B943F2">
              <w:rPr>
                <w:rFonts w:ascii="Calibri" w:hAnsi="Calibri" w:cs="Calibri"/>
                <w:sz w:val="22"/>
                <w:szCs w:val="22"/>
              </w:rPr>
              <w:t>the PI</w:t>
            </w:r>
            <w:r w:rsidRPr="003C137B">
              <w:rPr>
                <w:rFonts w:ascii="Calibri" w:eastAsiaTheme="minorHAnsi" w:hAnsi="Calibri" w:cs="Calibri"/>
                <w:sz w:val="22"/>
                <w:szCs w:val="22"/>
              </w:rPr>
              <w:t>/lab</w:t>
            </w:r>
            <w:r w:rsidR="0010654C">
              <w:rPr>
                <w:rFonts w:ascii="Calibri" w:eastAsiaTheme="minorHAnsi" w:hAnsi="Calibri" w:cs="Calibri"/>
                <w:sz w:val="22"/>
                <w:szCs w:val="22"/>
              </w:rPr>
              <w:t>oratory</w:t>
            </w:r>
            <w:r w:rsidRPr="003C137B">
              <w:rPr>
                <w:rFonts w:ascii="Calibri" w:eastAsiaTheme="minorHAnsi" w:hAnsi="Calibri" w:cs="Calibri"/>
                <w:sz w:val="22"/>
                <w:szCs w:val="22"/>
              </w:rPr>
              <w:t xml:space="preserve"> manager</w:t>
            </w:r>
            <w:r w:rsidRPr="003C137B">
              <w:rPr>
                <w:rFonts w:ascii="Calibri" w:hAnsi="Calibri" w:cs="Calibri"/>
                <w:sz w:val="22"/>
                <w:szCs w:val="22"/>
              </w:rPr>
              <w:t xml:space="preserve"> and EHS.</w:t>
            </w:r>
            <w:r w:rsidRPr="003C137B">
              <w:rPr>
                <w:rStyle w:val="eop"/>
                <w:rFonts w:ascii="Calibri" w:eastAsiaTheme="majorEastAsia" w:hAnsi="Calibri" w:cs="Calibri"/>
                <w:sz w:val="22"/>
                <w:szCs w:val="22"/>
              </w:rPr>
              <w:t> </w:t>
            </w:r>
          </w:p>
        </w:tc>
      </w:tr>
      <w:tr w:rsidR="003C137B" w:rsidRPr="00C16C55" w14:paraId="222E3060" w14:textId="77777777" w:rsidTr="58B8CB46">
        <w:trPr>
          <w:trHeight w:val="1584"/>
          <w:jc w:val="center"/>
        </w:trPr>
        <w:tc>
          <w:tcPr>
            <w:tcW w:w="2589"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799EE76" w14:textId="4AFD1575" w:rsidR="003C137B" w:rsidRPr="00C16C55" w:rsidRDefault="003C137B" w:rsidP="003C137B">
            <w:pPr>
              <w:jc w:val="both"/>
              <w:rPr>
                <w:rFonts w:asciiTheme="majorHAnsi" w:hAnsiTheme="majorHAnsi" w:cstheme="majorHAnsi"/>
                <w:b/>
                <w:sz w:val="22"/>
                <w:szCs w:val="22"/>
              </w:rPr>
            </w:pPr>
            <w:r w:rsidRPr="00C16C55">
              <w:rPr>
                <w:rFonts w:asciiTheme="majorHAnsi" w:hAnsiTheme="majorHAnsi" w:cstheme="majorHAnsi"/>
                <w:b/>
                <w:sz w:val="22"/>
                <w:szCs w:val="22"/>
              </w:rPr>
              <w:t>First Aid- Inhalation</w:t>
            </w:r>
          </w:p>
        </w:tc>
        <w:tc>
          <w:tcPr>
            <w:tcW w:w="8736" w:type="dxa"/>
            <w:gridSpan w:val="1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A2D0C2F" w14:textId="77777777" w:rsidR="003C137B" w:rsidRPr="00C16C55" w:rsidRDefault="003C137B" w:rsidP="003C137B">
            <w:pPr>
              <w:pStyle w:val="ListParagraph"/>
              <w:widowControl w:val="0"/>
              <w:numPr>
                <w:ilvl w:val="0"/>
                <w:numId w:val="4"/>
              </w:numPr>
              <w:spacing w:before="0" w:after="0" w:line="276" w:lineRule="auto"/>
              <w:rPr>
                <w:rFonts w:asciiTheme="majorHAnsi" w:hAnsiTheme="majorHAnsi" w:cstheme="majorHAnsi"/>
                <w:bCs/>
                <w:sz w:val="22"/>
                <w:szCs w:val="22"/>
              </w:rPr>
            </w:pPr>
            <w:r w:rsidRPr="00C16C55">
              <w:rPr>
                <w:rFonts w:asciiTheme="majorHAnsi" w:hAnsiTheme="majorHAnsi" w:cstheme="majorHAnsi"/>
                <w:bCs/>
                <w:sz w:val="22"/>
                <w:szCs w:val="22"/>
              </w:rPr>
              <w:t>Move to fresh air.</w:t>
            </w:r>
          </w:p>
          <w:p w14:paraId="2453A37A" w14:textId="77777777" w:rsidR="003C137B" w:rsidRDefault="003C137B" w:rsidP="003C137B">
            <w:pPr>
              <w:pStyle w:val="ListParagraph"/>
              <w:widowControl w:val="0"/>
              <w:numPr>
                <w:ilvl w:val="0"/>
                <w:numId w:val="4"/>
              </w:numPr>
              <w:spacing w:before="0" w:after="0" w:line="276" w:lineRule="auto"/>
              <w:rPr>
                <w:rFonts w:asciiTheme="majorHAnsi" w:hAnsiTheme="majorHAnsi" w:cstheme="majorHAnsi"/>
                <w:bCs/>
                <w:sz w:val="22"/>
                <w:szCs w:val="22"/>
              </w:rPr>
            </w:pPr>
            <w:r w:rsidRPr="00C16C55">
              <w:rPr>
                <w:rFonts w:asciiTheme="majorHAnsi" w:hAnsiTheme="majorHAnsi" w:cstheme="majorHAnsi"/>
                <w:bCs/>
                <w:sz w:val="22"/>
                <w:szCs w:val="22"/>
              </w:rPr>
              <w:t xml:space="preserve">Dial </w:t>
            </w:r>
            <w:r w:rsidRPr="00C16C55">
              <w:rPr>
                <w:rFonts w:asciiTheme="majorHAnsi" w:hAnsiTheme="majorHAnsi" w:cstheme="majorHAnsi"/>
                <w:b/>
                <w:sz w:val="22"/>
                <w:szCs w:val="22"/>
              </w:rPr>
              <w:t>911</w:t>
            </w:r>
            <w:r w:rsidRPr="00C16C55">
              <w:rPr>
                <w:rFonts w:asciiTheme="majorHAnsi" w:hAnsiTheme="majorHAnsi" w:cstheme="majorHAnsi"/>
                <w:bCs/>
                <w:sz w:val="22"/>
                <w:szCs w:val="22"/>
              </w:rPr>
              <w:t xml:space="preserve"> or have someone else dial </w:t>
            </w:r>
            <w:r w:rsidRPr="00C16C55">
              <w:rPr>
                <w:rFonts w:asciiTheme="majorHAnsi" w:hAnsiTheme="majorHAnsi" w:cstheme="majorHAnsi"/>
                <w:b/>
                <w:sz w:val="22"/>
                <w:szCs w:val="22"/>
              </w:rPr>
              <w:t>911</w:t>
            </w:r>
            <w:r w:rsidRPr="00C16C55">
              <w:rPr>
                <w:rFonts w:asciiTheme="majorHAnsi" w:hAnsiTheme="majorHAnsi" w:cstheme="majorHAnsi"/>
                <w:bCs/>
                <w:sz w:val="22"/>
                <w:szCs w:val="22"/>
              </w:rPr>
              <w:t>.</w:t>
            </w:r>
          </w:p>
          <w:p w14:paraId="675E27EA" w14:textId="5DCAEF47" w:rsidR="003C137B" w:rsidRPr="009A2076" w:rsidRDefault="003C137B" w:rsidP="003C137B">
            <w:pPr>
              <w:pStyle w:val="ListParagraph"/>
              <w:widowControl w:val="0"/>
              <w:numPr>
                <w:ilvl w:val="0"/>
                <w:numId w:val="4"/>
              </w:numPr>
              <w:spacing w:before="0" w:after="0" w:line="276" w:lineRule="auto"/>
              <w:rPr>
                <w:rFonts w:asciiTheme="majorHAnsi" w:hAnsiTheme="majorHAnsi" w:cstheme="majorHAnsi"/>
                <w:bCs/>
                <w:sz w:val="22"/>
                <w:szCs w:val="22"/>
              </w:rPr>
            </w:pPr>
            <w:r w:rsidRPr="009A2076">
              <w:rPr>
                <w:rFonts w:asciiTheme="majorHAnsi" w:hAnsiTheme="majorHAnsi" w:cstheme="majorHAnsi"/>
                <w:bCs/>
                <w:sz w:val="22"/>
                <w:szCs w:val="22"/>
              </w:rPr>
              <w:t>Report incident to</w:t>
            </w:r>
            <w:r w:rsidR="00B943F2">
              <w:rPr>
                <w:rFonts w:asciiTheme="majorHAnsi" w:hAnsiTheme="majorHAnsi" w:cstheme="majorHAnsi"/>
                <w:bCs/>
                <w:sz w:val="22"/>
                <w:szCs w:val="22"/>
              </w:rPr>
              <w:t xml:space="preserve"> the PI</w:t>
            </w:r>
            <w:r w:rsidRPr="009A2076">
              <w:rPr>
                <w:rFonts w:asciiTheme="majorHAnsi" w:eastAsiaTheme="minorHAnsi" w:hAnsiTheme="majorHAnsi" w:cstheme="majorHAnsi"/>
                <w:bCs/>
                <w:sz w:val="22"/>
                <w:szCs w:val="22"/>
                <w:shd w:val="clear" w:color="auto" w:fill="FFFFFF"/>
              </w:rPr>
              <w:t>/lab</w:t>
            </w:r>
            <w:r>
              <w:rPr>
                <w:rFonts w:asciiTheme="majorHAnsi" w:eastAsiaTheme="minorHAnsi" w:hAnsiTheme="majorHAnsi" w:cstheme="majorHAnsi"/>
                <w:bCs/>
                <w:sz w:val="22"/>
                <w:szCs w:val="22"/>
                <w:shd w:val="clear" w:color="auto" w:fill="FFFFFF"/>
              </w:rPr>
              <w:t>oratory</w:t>
            </w:r>
            <w:r w:rsidRPr="009A2076">
              <w:rPr>
                <w:rFonts w:asciiTheme="majorHAnsi" w:eastAsiaTheme="minorHAnsi" w:hAnsiTheme="majorHAnsi" w:cstheme="majorHAnsi"/>
                <w:bCs/>
                <w:sz w:val="22"/>
                <w:szCs w:val="22"/>
                <w:shd w:val="clear" w:color="auto" w:fill="FFFFFF"/>
              </w:rPr>
              <w:t xml:space="preserve"> manager</w:t>
            </w:r>
            <w:r w:rsidRPr="009A2076">
              <w:rPr>
                <w:rFonts w:asciiTheme="majorHAnsi" w:hAnsiTheme="majorHAnsi" w:cstheme="majorHAnsi"/>
                <w:bCs/>
                <w:sz w:val="22"/>
                <w:szCs w:val="22"/>
              </w:rPr>
              <w:t xml:space="preserve"> and EHS.</w:t>
            </w:r>
          </w:p>
        </w:tc>
      </w:tr>
      <w:tr w:rsidR="003C137B" w:rsidRPr="00C16C55" w14:paraId="70D4820D" w14:textId="77777777" w:rsidTr="58B8CB46">
        <w:trPr>
          <w:trHeight w:val="1584"/>
          <w:jc w:val="center"/>
        </w:trPr>
        <w:tc>
          <w:tcPr>
            <w:tcW w:w="2589"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EE6EB8A" w14:textId="77777777" w:rsidR="003C137B" w:rsidRPr="00C16C55" w:rsidRDefault="003C137B" w:rsidP="003C137B">
            <w:pPr>
              <w:jc w:val="both"/>
              <w:rPr>
                <w:rFonts w:asciiTheme="majorHAnsi" w:hAnsiTheme="majorHAnsi" w:cstheme="majorHAnsi"/>
                <w:b/>
                <w:sz w:val="22"/>
                <w:szCs w:val="22"/>
              </w:rPr>
            </w:pPr>
            <w:r w:rsidRPr="00C16C55">
              <w:rPr>
                <w:rFonts w:asciiTheme="majorHAnsi" w:hAnsiTheme="majorHAnsi" w:cstheme="majorHAnsi"/>
                <w:b/>
                <w:sz w:val="22"/>
                <w:szCs w:val="22"/>
              </w:rPr>
              <w:t>First Aid- Skin</w:t>
            </w:r>
          </w:p>
          <w:p w14:paraId="0BE6F450" w14:textId="77777777" w:rsidR="003C137B" w:rsidRPr="00C16C55" w:rsidRDefault="003C137B" w:rsidP="003C137B">
            <w:pPr>
              <w:jc w:val="both"/>
              <w:rPr>
                <w:rFonts w:asciiTheme="majorHAnsi" w:hAnsiTheme="majorHAnsi" w:cstheme="majorHAnsi"/>
                <w:b/>
                <w:sz w:val="22"/>
                <w:szCs w:val="22"/>
              </w:rPr>
            </w:pPr>
          </w:p>
        </w:tc>
        <w:tc>
          <w:tcPr>
            <w:tcW w:w="8736" w:type="dxa"/>
            <w:gridSpan w:val="1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637591C" w14:textId="77777777" w:rsidR="003C137B" w:rsidRPr="00C16C55" w:rsidRDefault="003C137B" w:rsidP="003C137B">
            <w:pPr>
              <w:pStyle w:val="ListParagraph"/>
              <w:widowControl w:val="0"/>
              <w:numPr>
                <w:ilvl w:val="0"/>
                <w:numId w:val="15"/>
              </w:numPr>
              <w:spacing w:before="0" w:after="0" w:line="276" w:lineRule="auto"/>
              <w:jc w:val="both"/>
              <w:rPr>
                <w:rFonts w:asciiTheme="majorHAnsi" w:hAnsiTheme="majorHAnsi" w:cstheme="majorHAnsi"/>
                <w:bCs/>
                <w:sz w:val="22"/>
                <w:szCs w:val="22"/>
              </w:rPr>
            </w:pPr>
            <w:r w:rsidRPr="00C16C55">
              <w:rPr>
                <w:rFonts w:asciiTheme="majorHAnsi" w:hAnsiTheme="majorHAnsi" w:cstheme="majorHAnsi"/>
                <w:bCs/>
                <w:sz w:val="22"/>
                <w:szCs w:val="22"/>
              </w:rPr>
              <w:t>Move to safety shower, pull shower handle, and flush affected area with water.</w:t>
            </w:r>
          </w:p>
          <w:p w14:paraId="04625BEB" w14:textId="1C89FC01" w:rsidR="003C137B" w:rsidRPr="00C16C55" w:rsidRDefault="003C137B" w:rsidP="003C137B">
            <w:pPr>
              <w:pStyle w:val="ListParagraph"/>
              <w:widowControl w:val="0"/>
              <w:numPr>
                <w:ilvl w:val="0"/>
                <w:numId w:val="15"/>
              </w:numPr>
              <w:spacing w:before="0" w:after="0" w:line="276" w:lineRule="auto"/>
              <w:jc w:val="both"/>
              <w:rPr>
                <w:rFonts w:asciiTheme="majorHAnsi" w:hAnsiTheme="majorHAnsi" w:cstheme="majorHAnsi"/>
                <w:bCs/>
                <w:sz w:val="22"/>
                <w:szCs w:val="22"/>
              </w:rPr>
            </w:pPr>
            <w:r w:rsidRPr="00C16C55">
              <w:rPr>
                <w:rFonts w:asciiTheme="majorHAnsi" w:hAnsiTheme="majorHAnsi" w:cstheme="majorHAnsi"/>
                <w:bCs/>
                <w:sz w:val="22"/>
                <w:szCs w:val="22"/>
              </w:rPr>
              <w:t>Remove contaminated clothing while flushing (if applicable). Do not pull clothes overhead.</w:t>
            </w:r>
          </w:p>
          <w:p w14:paraId="4C6D0A8E" w14:textId="77777777" w:rsidR="003C137B" w:rsidRPr="00C16C55" w:rsidRDefault="003C137B" w:rsidP="003C137B">
            <w:pPr>
              <w:widowControl w:val="0"/>
              <w:numPr>
                <w:ilvl w:val="0"/>
                <w:numId w:val="15"/>
              </w:numPr>
              <w:spacing w:before="0" w:after="0" w:line="276" w:lineRule="auto"/>
              <w:jc w:val="both"/>
              <w:rPr>
                <w:rFonts w:asciiTheme="majorHAnsi" w:hAnsiTheme="majorHAnsi" w:cstheme="majorHAnsi"/>
                <w:bCs/>
                <w:sz w:val="22"/>
                <w:szCs w:val="22"/>
              </w:rPr>
            </w:pPr>
            <w:r w:rsidRPr="00C16C55">
              <w:rPr>
                <w:rFonts w:asciiTheme="majorHAnsi" w:hAnsiTheme="majorHAnsi" w:cstheme="majorHAnsi"/>
                <w:bCs/>
                <w:sz w:val="22"/>
                <w:szCs w:val="22"/>
              </w:rPr>
              <w:t xml:space="preserve">Dial </w:t>
            </w:r>
            <w:r w:rsidRPr="00C16C55">
              <w:rPr>
                <w:rFonts w:asciiTheme="majorHAnsi" w:hAnsiTheme="majorHAnsi" w:cstheme="majorHAnsi"/>
                <w:b/>
                <w:sz w:val="22"/>
                <w:szCs w:val="22"/>
              </w:rPr>
              <w:t>911</w:t>
            </w:r>
            <w:r w:rsidRPr="00C16C55">
              <w:rPr>
                <w:rFonts w:asciiTheme="majorHAnsi" w:hAnsiTheme="majorHAnsi" w:cstheme="majorHAnsi"/>
                <w:bCs/>
                <w:sz w:val="22"/>
                <w:szCs w:val="22"/>
              </w:rPr>
              <w:t xml:space="preserve"> or have someone else dial </w:t>
            </w:r>
            <w:r w:rsidRPr="00C16C55">
              <w:rPr>
                <w:rFonts w:asciiTheme="majorHAnsi" w:hAnsiTheme="majorHAnsi" w:cstheme="majorHAnsi"/>
                <w:b/>
                <w:sz w:val="22"/>
                <w:szCs w:val="22"/>
              </w:rPr>
              <w:t>911</w:t>
            </w:r>
            <w:r w:rsidRPr="00C16C55">
              <w:rPr>
                <w:rFonts w:asciiTheme="majorHAnsi" w:hAnsiTheme="majorHAnsi" w:cstheme="majorHAnsi"/>
                <w:bCs/>
                <w:sz w:val="22"/>
                <w:szCs w:val="22"/>
              </w:rPr>
              <w:t xml:space="preserve">. </w:t>
            </w:r>
          </w:p>
          <w:p w14:paraId="0E3ACEAB" w14:textId="6BC12E71" w:rsidR="003C137B" w:rsidRPr="00C16C55" w:rsidRDefault="003C137B" w:rsidP="003C137B">
            <w:pPr>
              <w:widowControl w:val="0"/>
              <w:numPr>
                <w:ilvl w:val="0"/>
                <w:numId w:val="15"/>
              </w:numPr>
              <w:spacing w:before="0" w:after="0" w:line="276" w:lineRule="auto"/>
              <w:jc w:val="both"/>
              <w:rPr>
                <w:rFonts w:asciiTheme="majorHAnsi" w:hAnsiTheme="majorHAnsi" w:cstheme="majorHAnsi"/>
                <w:bCs/>
                <w:sz w:val="22"/>
                <w:szCs w:val="22"/>
              </w:rPr>
            </w:pPr>
            <w:r w:rsidRPr="00C16C55">
              <w:rPr>
                <w:rFonts w:asciiTheme="majorHAnsi" w:hAnsiTheme="majorHAnsi" w:cstheme="majorHAnsi"/>
                <w:bCs/>
                <w:sz w:val="22"/>
                <w:szCs w:val="22"/>
              </w:rPr>
              <w:t>Keep rinsing affected area until emergency personnel arrive.</w:t>
            </w:r>
          </w:p>
          <w:p w14:paraId="01172AE0" w14:textId="7AA5D8E1" w:rsidR="003C137B" w:rsidRPr="00C16C55" w:rsidRDefault="003C137B" w:rsidP="003C137B">
            <w:pPr>
              <w:widowControl w:val="0"/>
              <w:numPr>
                <w:ilvl w:val="0"/>
                <w:numId w:val="15"/>
              </w:numPr>
              <w:spacing w:before="0" w:after="0" w:line="276" w:lineRule="auto"/>
              <w:jc w:val="both"/>
              <w:rPr>
                <w:rFonts w:asciiTheme="majorHAnsi" w:hAnsiTheme="majorHAnsi" w:cstheme="majorHAnsi"/>
                <w:b/>
                <w:sz w:val="22"/>
                <w:szCs w:val="22"/>
              </w:rPr>
            </w:pPr>
            <w:r w:rsidRPr="00C16C55">
              <w:rPr>
                <w:rFonts w:asciiTheme="majorHAnsi" w:hAnsiTheme="majorHAnsi" w:cstheme="majorHAnsi"/>
                <w:bCs/>
                <w:sz w:val="22"/>
                <w:szCs w:val="22"/>
              </w:rPr>
              <w:t xml:space="preserve">Report incident to </w:t>
            </w:r>
            <w:r w:rsidR="00B943F2">
              <w:rPr>
                <w:rFonts w:asciiTheme="majorHAnsi" w:eastAsiaTheme="minorHAnsi" w:hAnsiTheme="majorHAnsi" w:cstheme="majorHAnsi"/>
                <w:bCs/>
                <w:sz w:val="22"/>
                <w:szCs w:val="22"/>
                <w:shd w:val="clear" w:color="auto" w:fill="FFFFFF"/>
              </w:rPr>
              <w:t>the PI</w:t>
            </w:r>
            <w:r w:rsidRPr="00C16C55">
              <w:rPr>
                <w:rFonts w:asciiTheme="majorHAnsi" w:eastAsiaTheme="minorHAnsi" w:hAnsiTheme="majorHAnsi" w:cstheme="majorHAnsi"/>
                <w:bCs/>
                <w:sz w:val="22"/>
                <w:szCs w:val="22"/>
                <w:shd w:val="clear" w:color="auto" w:fill="FFFFFF"/>
              </w:rPr>
              <w:t>/lab</w:t>
            </w:r>
            <w:r>
              <w:rPr>
                <w:rFonts w:asciiTheme="majorHAnsi" w:eastAsiaTheme="minorHAnsi" w:hAnsiTheme="majorHAnsi" w:cstheme="majorHAnsi"/>
                <w:bCs/>
                <w:sz w:val="22"/>
                <w:szCs w:val="22"/>
                <w:shd w:val="clear" w:color="auto" w:fill="FFFFFF"/>
              </w:rPr>
              <w:t>oratory</w:t>
            </w:r>
            <w:r w:rsidRPr="00C16C55">
              <w:rPr>
                <w:rFonts w:asciiTheme="majorHAnsi" w:eastAsiaTheme="minorHAnsi" w:hAnsiTheme="majorHAnsi" w:cstheme="majorHAnsi"/>
                <w:bCs/>
                <w:sz w:val="22"/>
                <w:szCs w:val="22"/>
                <w:shd w:val="clear" w:color="auto" w:fill="FFFFFF"/>
              </w:rPr>
              <w:t xml:space="preserve"> manager</w:t>
            </w:r>
            <w:r w:rsidRPr="00C16C55">
              <w:rPr>
                <w:rFonts w:asciiTheme="majorHAnsi" w:hAnsiTheme="majorHAnsi" w:cstheme="majorHAnsi"/>
                <w:bCs/>
                <w:sz w:val="22"/>
                <w:szCs w:val="22"/>
              </w:rPr>
              <w:t xml:space="preserve"> and EHS.</w:t>
            </w:r>
          </w:p>
        </w:tc>
      </w:tr>
      <w:tr w:rsidR="003C137B" w:rsidRPr="00C16C55" w14:paraId="224B84BA" w14:textId="77777777" w:rsidTr="58B8CB46">
        <w:trPr>
          <w:trHeight w:val="36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vAlign w:val="center"/>
          </w:tcPr>
          <w:p w14:paraId="1F4E84DB" w14:textId="42D9279E" w:rsidR="003C137B" w:rsidRPr="00C16C55" w:rsidRDefault="003C137B" w:rsidP="003C137B">
            <w:pPr>
              <w:rPr>
                <w:rFonts w:asciiTheme="majorHAnsi" w:hAnsiTheme="majorHAnsi" w:cstheme="majorHAnsi"/>
                <w:b/>
                <w:sz w:val="22"/>
                <w:szCs w:val="22"/>
              </w:rPr>
            </w:pPr>
            <w:r w:rsidRPr="00C16C55">
              <w:rPr>
                <w:rFonts w:asciiTheme="majorHAnsi" w:hAnsiTheme="majorHAnsi" w:cstheme="majorHAnsi"/>
                <w:b/>
                <w:sz w:val="22"/>
                <w:szCs w:val="22"/>
              </w:rPr>
              <w:t>SECTION 10. REGULATED WASTE MANAGEMENT PROCEDURES (Select and describe waste management practices.)</w:t>
            </w:r>
          </w:p>
        </w:tc>
      </w:tr>
      <w:tr w:rsidR="003C137B" w:rsidRPr="00C16C55" w14:paraId="2C14FA26" w14:textId="77777777" w:rsidTr="58B8CB46">
        <w:trPr>
          <w:trHeight w:val="144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2DBE3A3" w14:textId="2D548896" w:rsidR="008F5307" w:rsidRDefault="003C137B" w:rsidP="008F5307">
            <w:pPr>
              <w:pStyle w:val="ListParagraph"/>
              <w:numPr>
                <w:ilvl w:val="2"/>
                <w:numId w:val="18"/>
              </w:numPr>
              <w:spacing w:after="0" w:line="276" w:lineRule="auto"/>
              <w:ind w:left="360"/>
              <w:rPr>
                <w:rFonts w:ascii="Calibri" w:hAnsi="Calibri" w:cs="Calibri"/>
                <w:sz w:val="22"/>
                <w:szCs w:val="22"/>
              </w:rPr>
            </w:pPr>
            <w:r w:rsidRPr="008F5307">
              <w:rPr>
                <w:rFonts w:ascii="Calibri" w:hAnsi="Calibri" w:cs="Calibri"/>
                <w:sz w:val="22"/>
                <w:szCs w:val="22"/>
              </w:rPr>
              <w:t>All methylene chloride waste</w:t>
            </w:r>
            <w:r w:rsidR="009C440B">
              <w:rPr>
                <w:rFonts w:ascii="Calibri" w:hAnsi="Calibri" w:cs="Calibri"/>
                <w:sz w:val="22"/>
                <w:szCs w:val="22"/>
              </w:rPr>
              <w:t>, including gloves contaminated with methylene chloride</w:t>
            </w:r>
            <w:r w:rsidR="00B30F70">
              <w:rPr>
                <w:rFonts w:ascii="Calibri" w:hAnsi="Calibri" w:cs="Calibri"/>
                <w:sz w:val="22"/>
                <w:szCs w:val="22"/>
              </w:rPr>
              <w:t xml:space="preserve">, </w:t>
            </w:r>
            <w:r w:rsidRPr="008F5307">
              <w:rPr>
                <w:rFonts w:ascii="Calibri" w:hAnsi="Calibri" w:cs="Calibri"/>
                <w:sz w:val="22"/>
                <w:szCs w:val="22"/>
              </w:rPr>
              <w:t xml:space="preserve">must be labeled with a “Hazardous Waste” sticker or tag, use full chemical names to describe the waste (i.e., no chemical abbreviations or symbols), be stored in sturdy, plastic containers with tight-fitting caps or lids, and be stored alone or with other compatible chemicals. </w:t>
            </w:r>
          </w:p>
          <w:p w14:paraId="54A89F26" w14:textId="77777777" w:rsidR="00B52C96" w:rsidRPr="00CD2DE2" w:rsidRDefault="00B52C96" w:rsidP="00B52C96">
            <w:pPr>
              <w:pStyle w:val="ListParagraph"/>
              <w:spacing w:after="0" w:line="276" w:lineRule="auto"/>
              <w:ind w:left="360"/>
              <w:rPr>
                <w:rFonts w:ascii="Calibri" w:hAnsi="Calibri" w:cs="Calibri"/>
                <w:sz w:val="16"/>
                <w:szCs w:val="16"/>
              </w:rPr>
            </w:pPr>
          </w:p>
          <w:p w14:paraId="19739A76" w14:textId="77777777" w:rsidR="003C137B" w:rsidRDefault="003C137B" w:rsidP="008F5307">
            <w:pPr>
              <w:pStyle w:val="ListParagraph"/>
              <w:numPr>
                <w:ilvl w:val="0"/>
                <w:numId w:val="18"/>
              </w:numPr>
              <w:spacing w:after="0" w:line="276" w:lineRule="auto"/>
              <w:ind w:left="360"/>
              <w:rPr>
                <w:rFonts w:ascii="Calibri" w:hAnsi="Calibri" w:cs="Calibri"/>
                <w:sz w:val="22"/>
                <w:szCs w:val="22"/>
              </w:rPr>
            </w:pPr>
            <w:r w:rsidRPr="008F5307">
              <w:rPr>
                <w:rFonts w:ascii="Calibri" w:hAnsi="Calibri" w:cs="Calibri"/>
                <w:sz w:val="22"/>
                <w:szCs w:val="22"/>
              </w:rPr>
              <w:t xml:space="preserve">Hazardous wastes </w:t>
            </w:r>
            <w:r w:rsidR="00B760DA">
              <w:rPr>
                <w:rFonts w:ascii="Calibri" w:hAnsi="Calibri" w:cs="Calibri"/>
                <w:sz w:val="22"/>
                <w:szCs w:val="22"/>
              </w:rPr>
              <w:t xml:space="preserve">with methylene chloride </w:t>
            </w:r>
            <w:r w:rsidRPr="008F5307">
              <w:rPr>
                <w:rFonts w:ascii="Calibri" w:hAnsi="Calibri" w:cs="Calibri"/>
                <w:sz w:val="22"/>
                <w:szCs w:val="22"/>
              </w:rPr>
              <w:t xml:space="preserve">must be stored at or near a green “Satellite Accumulation Area” sign prior to pick-up and disposal by </w:t>
            </w:r>
            <w:hyperlink r:id="rId15" w:history="1">
              <w:r w:rsidRPr="008F5307">
                <w:rPr>
                  <w:rStyle w:val="Hyperlink"/>
                  <w:rFonts w:asciiTheme="majorHAnsi" w:hAnsiTheme="majorHAnsi" w:cstheme="majorHAnsi"/>
                  <w:b/>
                  <w:bCs/>
                  <w:color w:val="008000"/>
                  <w:sz w:val="22"/>
                  <w:szCs w:val="22"/>
                  <w:u w:val="none"/>
                </w:rPr>
                <w:t>EHS</w:t>
              </w:r>
            </w:hyperlink>
            <w:r w:rsidRPr="008F5307">
              <w:rPr>
                <w:rFonts w:ascii="Calibri" w:hAnsi="Calibri" w:cs="Calibri"/>
                <w:sz w:val="22"/>
                <w:szCs w:val="22"/>
              </w:rPr>
              <w:t>.</w:t>
            </w:r>
          </w:p>
          <w:p w14:paraId="411DB77C" w14:textId="58723D4C" w:rsidR="00CD2DE2" w:rsidRPr="00CD2DE2" w:rsidRDefault="00CD2DE2" w:rsidP="00CD2DE2">
            <w:pPr>
              <w:pStyle w:val="ListParagraph"/>
              <w:spacing w:after="0" w:line="276" w:lineRule="auto"/>
              <w:ind w:left="360"/>
              <w:rPr>
                <w:rFonts w:ascii="Calibri" w:hAnsi="Calibri" w:cs="Calibri"/>
                <w:sz w:val="8"/>
                <w:szCs w:val="8"/>
              </w:rPr>
            </w:pPr>
          </w:p>
        </w:tc>
      </w:tr>
      <w:tr w:rsidR="003C137B" w:rsidRPr="00C16C55" w14:paraId="661C2B96" w14:textId="77777777" w:rsidTr="58B8CB46">
        <w:trPr>
          <w:trHeight w:val="36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vAlign w:val="center"/>
          </w:tcPr>
          <w:p w14:paraId="3E51E071" w14:textId="5DB2E91E" w:rsidR="003C137B" w:rsidRPr="00C16C55" w:rsidRDefault="003C137B" w:rsidP="003C137B">
            <w:pPr>
              <w:rPr>
                <w:rFonts w:asciiTheme="majorHAnsi" w:hAnsiTheme="majorHAnsi" w:cstheme="majorHAnsi"/>
                <w:b/>
                <w:sz w:val="22"/>
                <w:szCs w:val="22"/>
              </w:rPr>
            </w:pPr>
            <w:r w:rsidRPr="00C16C55">
              <w:rPr>
                <w:rFonts w:asciiTheme="majorHAnsi" w:hAnsiTheme="majorHAnsi" w:cstheme="majorHAnsi"/>
                <w:b/>
                <w:sz w:val="22"/>
                <w:szCs w:val="22"/>
              </w:rPr>
              <w:t>SECTION 11. DECONTAMINATION PROCEDURES</w:t>
            </w:r>
          </w:p>
        </w:tc>
      </w:tr>
      <w:tr w:rsidR="003C137B" w:rsidRPr="00C16C55" w14:paraId="2F536F5B" w14:textId="77777777" w:rsidTr="58B8CB46">
        <w:trPr>
          <w:trHeight w:val="864"/>
          <w:jc w:val="center"/>
        </w:trPr>
        <w:tc>
          <w:tcPr>
            <w:tcW w:w="232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1C0FFD8" w14:textId="442D274E" w:rsidR="003C137B" w:rsidRPr="00C16C55" w:rsidRDefault="00FE117B" w:rsidP="003C137B">
            <w:pPr>
              <w:rPr>
                <w:rFonts w:asciiTheme="majorHAnsi" w:hAnsiTheme="majorHAnsi" w:cstheme="majorHAnsi"/>
                <w:b/>
                <w:sz w:val="22"/>
                <w:szCs w:val="22"/>
              </w:rPr>
            </w:pPr>
            <w:r>
              <w:rPr>
                <w:rFonts w:asciiTheme="majorHAnsi" w:hAnsiTheme="majorHAnsi" w:cstheme="majorHAnsi"/>
                <w:b/>
                <w:sz w:val="22"/>
                <w:szCs w:val="22"/>
              </w:rPr>
              <w:t>Work Areas</w:t>
            </w:r>
          </w:p>
        </w:tc>
        <w:tc>
          <w:tcPr>
            <w:tcW w:w="9004" w:type="dxa"/>
            <w:gridSpan w:val="17"/>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423DFF4" w14:textId="2554F4BA" w:rsidR="003C137B" w:rsidRPr="00C16C55" w:rsidRDefault="003C137B" w:rsidP="003C137B">
            <w:pPr>
              <w:rPr>
                <w:rFonts w:asciiTheme="majorHAnsi" w:hAnsiTheme="majorHAnsi" w:cstheme="majorHAnsi"/>
                <w:i/>
                <w:sz w:val="22"/>
                <w:szCs w:val="22"/>
              </w:rPr>
            </w:pPr>
            <w:r w:rsidRPr="00C16C55">
              <w:rPr>
                <w:rFonts w:asciiTheme="majorHAnsi" w:hAnsiTheme="majorHAnsi" w:cstheme="majorHAnsi"/>
                <w:i/>
                <w:sz w:val="22"/>
                <w:szCs w:val="22"/>
              </w:rPr>
              <w:t>Describe how lab personnel will decontaminate equipment</w:t>
            </w:r>
            <w:r w:rsidR="001368E6">
              <w:rPr>
                <w:rFonts w:asciiTheme="majorHAnsi" w:hAnsiTheme="majorHAnsi" w:cstheme="majorHAnsi"/>
                <w:i/>
                <w:sz w:val="22"/>
                <w:szCs w:val="22"/>
              </w:rPr>
              <w:t>, glassware, and work areas</w:t>
            </w:r>
            <w:r w:rsidR="00CB71EA">
              <w:rPr>
                <w:rFonts w:asciiTheme="majorHAnsi" w:hAnsiTheme="majorHAnsi" w:cstheme="majorHAnsi"/>
                <w:i/>
                <w:sz w:val="22"/>
                <w:szCs w:val="22"/>
              </w:rPr>
              <w:t xml:space="preserve"> following</w:t>
            </w:r>
            <w:r w:rsidR="00FE117B">
              <w:rPr>
                <w:rFonts w:asciiTheme="majorHAnsi" w:hAnsiTheme="majorHAnsi" w:cstheme="majorHAnsi"/>
                <w:i/>
                <w:sz w:val="22"/>
                <w:szCs w:val="22"/>
              </w:rPr>
              <w:t xml:space="preserve"> the</w:t>
            </w:r>
            <w:r w:rsidR="00CB71EA">
              <w:rPr>
                <w:rFonts w:asciiTheme="majorHAnsi" w:hAnsiTheme="majorHAnsi" w:cstheme="majorHAnsi"/>
                <w:i/>
                <w:sz w:val="22"/>
                <w:szCs w:val="22"/>
              </w:rPr>
              <w:t xml:space="preserve"> usage of methylene chloride</w:t>
            </w:r>
            <w:r w:rsidRPr="00C16C55">
              <w:rPr>
                <w:rFonts w:asciiTheme="majorHAnsi" w:hAnsiTheme="majorHAnsi" w:cstheme="majorHAnsi"/>
                <w:i/>
                <w:sz w:val="22"/>
                <w:szCs w:val="22"/>
              </w:rPr>
              <w:t>.</w:t>
            </w:r>
          </w:p>
        </w:tc>
      </w:tr>
      <w:tr w:rsidR="003C137B" w:rsidRPr="00C16C55" w14:paraId="4F47CC44" w14:textId="77777777" w:rsidTr="58B8CB46">
        <w:trPr>
          <w:trHeight w:val="864"/>
          <w:jc w:val="center"/>
        </w:trPr>
        <w:tc>
          <w:tcPr>
            <w:tcW w:w="232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2E550C7" w14:textId="242BB537" w:rsidR="003C137B" w:rsidRPr="00C16C55" w:rsidRDefault="003C137B" w:rsidP="003C137B">
            <w:pPr>
              <w:rPr>
                <w:rFonts w:asciiTheme="majorHAnsi" w:hAnsiTheme="majorHAnsi" w:cstheme="majorHAnsi"/>
                <w:b/>
                <w:sz w:val="22"/>
                <w:szCs w:val="22"/>
              </w:rPr>
            </w:pPr>
            <w:r w:rsidRPr="00C16C55">
              <w:rPr>
                <w:rFonts w:asciiTheme="majorHAnsi" w:hAnsiTheme="majorHAnsi" w:cstheme="majorHAnsi"/>
                <w:b/>
                <w:sz w:val="22"/>
                <w:szCs w:val="22"/>
              </w:rPr>
              <w:t>Personal Hygiene</w:t>
            </w:r>
          </w:p>
        </w:tc>
        <w:tc>
          <w:tcPr>
            <w:tcW w:w="9004" w:type="dxa"/>
            <w:gridSpan w:val="17"/>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258AF3E" w14:textId="3BAC6BE3" w:rsidR="003C137B" w:rsidRPr="00C16C55" w:rsidRDefault="003C137B" w:rsidP="003C137B">
            <w:pPr>
              <w:rPr>
                <w:rFonts w:asciiTheme="majorHAnsi" w:hAnsiTheme="majorHAnsi" w:cstheme="majorHAnsi"/>
                <w:i/>
                <w:sz w:val="22"/>
                <w:szCs w:val="22"/>
              </w:rPr>
            </w:pPr>
            <w:r w:rsidRPr="00C16C55">
              <w:rPr>
                <w:rFonts w:asciiTheme="majorHAnsi" w:hAnsiTheme="majorHAnsi" w:cstheme="majorHAnsi"/>
                <w:i/>
                <w:sz w:val="22"/>
                <w:szCs w:val="22"/>
              </w:rPr>
              <w:t>Describe the personal hygiene practices lab personnel must use</w:t>
            </w:r>
            <w:r w:rsidR="008F05F2">
              <w:rPr>
                <w:rFonts w:asciiTheme="majorHAnsi" w:hAnsiTheme="majorHAnsi" w:cstheme="majorHAnsi"/>
                <w:i/>
                <w:sz w:val="22"/>
                <w:szCs w:val="22"/>
              </w:rPr>
              <w:t xml:space="preserve"> following the usage of methylene</w:t>
            </w:r>
            <w:r w:rsidR="00111A5C">
              <w:rPr>
                <w:rFonts w:asciiTheme="majorHAnsi" w:hAnsiTheme="majorHAnsi" w:cstheme="majorHAnsi"/>
                <w:i/>
                <w:sz w:val="22"/>
                <w:szCs w:val="22"/>
              </w:rPr>
              <w:t xml:space="preserve"> chloride</w:t>
            </w:r>
            <w:r w:rsidR="008F05F2">
              <w:rPr>
                <w:rFonts w:asciiTheme="majorHAnsi" w:hAnsiTheme="majorHAnsi" w:cstheme="majorHAnsi"/>
                <w:i/>
                <w:sz w:val="22"/>
                <w:szCs w:val="22"/>
              </w:rPr>
              <w:t xml:space="preserve"> </w:t>
            </w:r>
            <w:r w:rsidRPr="00C16C55">
              <w:rPr>
                <w:rFonts w:asciiTheme="majorHAnsi" w:hAnsiTheme="majorHAnsi" w:cstheme="majorHAnsi"/>
                <w:i/>
                <w:sz w:val="22"/>
                <w:szCs w:val="22"/>
              </w:rPr>
              <w:t>(e.g., proper handwashing techniques, proper removal of gloves, etc.).</w:t>
            </w:r>
          </w:p>
        </w:tc>
      </w:tr>
      <w:tr w:rsidR="003C137B" w:rsidRPr="00C16C55" w14:paraId="55A95521" w14:textId="77777777" w:rsidTr="58B8CB46">
        <w:trPr>
          <w:trHeight w:val="36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vAlign w:val="center"/>
          </w:tcPr>
          <w:p w14:paraId="10743887" w14:textId="02CA646A" w:rsidR="003C137B" w:rsidRPr="00C16C55" w:rsidRDefault="003C137B" w:rsidP="003C137B">
            <w:pPr>
              <w:rPr>
                <w:rFonts w:asciiTheme="majorHAnsi" w:hAnsiTheme="majorHAnsi" w:cstheme="majorHAnsi"/>
                <w:b/>
                <w:sz w:val="22"/>
                <w:szCs w:val="22"/>
              </w:rPr>
            </w:pPr>
            <w:r w:rsidRPr="00C16C55">
              <w:rPr>
                <w:rFonts w:asciiTheme="majorHAnsi" w:hAnsiTheme="majorHAnsi" w:cstheme="majorHAnsi"/>
                <w:b/>
                <w:sz w:val="22"/>
                <w:szCs w:val="22"/>
              </w:rPr>
              <w:t>SECTION 12A. LAB PERSONNEL APPROVAL</w:t>
            </w:r>
          </w:p>
        </w:tc>
      </w:tr>
      <w:tr w:rsidR="003C137B" w:rsidRPr="00C16C55" w14:paraId="5626254F" w14:textId="77777777" w:rsidTr="58B8CB46">
        <w:trPr>
          <w:trHeight w:val="432"/>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14:paraId="5D859B56" w14:textId="381D869A" w:rsidR="003C137B" w:rsidRPr="00DA292E" w:rsidRDefault="003C137B" w:rsidP="003C137B">
            <w:pPr>
              <w:spacing w:after="0"/>
              <w:rPr>
                <w:rFonts w:asciiTheme="majorHAnsi" w:hAnsiTheme="majorHAnsi" w:cstheme="majorHAnsi"/>
                <w:bCs/>
                <w:i/>
                <w:iCs/>
                <w:sz w:val="22"/>
                <w:szCs w:val="22"/>
              </w:rPr>
            </w:pPr>
            <w:r w:rsidRPr="00DA292E">
              <w:rPr>
                <w:rFonts w:asciiTheme="majorHAnsi" w:hAnsiTheme="majorHAnsi" w:cstheme="majorHAnsi"/>
                <w:bCs/>
                <w:i/>
                <w:iCs/>
                <w:sz w:val="22"/>
                <w:szCs w:val="22"/>
              </w:rPr>
              <w:t xml:space="preserve">I have reviewed and will follow the </w:t>
            </w:r>
            <w:r w:rsidR="002B6AF3" w:rsidRPr="00DA292E">
              <w:rPr>
                <w:rFonts w:asciiTheme="majorHAnsi" w:hAnsiTheme="majorHAnsi" w:cstheme="majorHAnsi"/>
                <w:bCs/>
                <w:i/>
                <w:iCs/>
                <w:sz w:val="22"/>
                <w:szCs w:val="22"/>
              </w:rPr>
              <w:t>requirements in this lab-specific exposure control plan (ECP) for methylene chloride</w:t>
            </w:r>
            <w:r w:rsidRPr="00DA292E">
              <w:rPr>
                <w:rFonts w:asciiTheme="majorHAnsi" w:hAnsiTheme="majorHAnsi" w:cstheme="majorHAnsi"/>
                <w:bCs/>
                <w:i/>
                <w:iCs/>
                <w:sz w:val="22"/>
                <w:szCs w:val="22"/>
              </w:rPr>
              <w:t>. I understand that further approval from the PI/Lab</w:t>
            </w:r>
            <w:r w:rsidR="0010654C" w:rsidRPr="00DA292E">
              <w:rPr>
                <w:rFonts w:asciiTheme="majorHAnsi" w:hAnsiTheme="majorHAnsi" w:cstheme="majorHAnsi"/>
                <w:bCs/>
                <w:i/>
                <w:iCs/>
                <w:sz w:val="22"/>
                <w:szCs w:val="22"/>
              </w:rPr>
              <w:t>oratory</w:t>
            </w:r>
            <w:r w:rsidRPr="00DA292E">
              <w:rPr>
                <w:rFonts w:asciiTheme="majorHAnsi" w:hAnsiTheme="majorHAnsi" w:cstheme="majorHAnsi"/>
                <w:bCs/>
                <w:i/>
                <w:iCs/>
                <w:sz w:val="22"/>
                <w:szCs w:val="22"/>
              </w:rPr>
              <w:t xml:space="preserve"> Manager is required if any of the following events occur:</w:t>
            </w:r>
          </w:p>
          <w:p w14:paraId="69A52601" w14:textId="77777777" w:rsidR="003C137B" w:rsidRPr="007A0BA0" w:rsidRDefault="003C137B" w:rsidP="003C137B">
            <w:pPr>
              <w:spacing w:before="0" w:after="0"/>
              <w:rPr>
                <w:rFonts w:asciiTheme="majorHAnsi" w:hAnsiTheme="majorHAnsi" w:cstheme="majorHAnsi"/>
                <w:bCs/>
                <w:i/>
                <w:iCs/>
                <w:sz w:val="12"/>
                <w:szCs w:val="12"/>
              </w:rPr>
            </w:pPr>
          </w:p>
          <w:p w14:paraId="41F0BD13" w14:textId="5B9F42AD" w:rsidR="00ED4EEF" w:rsidRPr="00DA292E" w:rsidRDefault="00ED4EEF" w:rsidP="00ED52F5">
            <w:pPr>
              <w:pStyle w:val="ListParagraph"/>
              <w:numPr>
                <w:ilvl w:val="0"/>
                <w:numId w:val="20"/>
              </w:numPr>
              <w:spacing w:before="0" w:after="0"/>
              <w:rPr>
                <w:rFonts w:asciiTheme="majorHAnsi" w:hAnsiTheme="majorHAnsi" w:cstheme="majorHAnsi"/>
                <w:bCs/>
                <w:i/>
                <w:iCs/>
                <w:sz w:val="22"/>
                <w:szCs w:val="22"/>
              </w:rPr>
            </w:pPr>
            <w:r w:rsidRPr="00DA292E">
              <w:rPr>
                <w:rFonts w:asciiTheme="majorHAnsi" w:hAnsiTheme="majorHAnsi" w:cstheme="majorHAnsi"/>
                <w:bCs/>
                <w:i/>
                <w:iCs/>
                <w:sz w:val="22"/>
                <w:szCs w:val="22"/>
              </w:rPr>
              <w:t xml:space="preserve">A change in </w:t>
            </w:r>
            <w:r w:rsidR="00286EF9">
              <w:rPr>
                <w:rFonts w:asciiTheme="majorHAnsi" w:hAnsiTheme="majorHAnsi" w:cstheme="majorHAnsi"/>
                <w:bCs/>
                <w:i/>
                <w:iCs/>
                <w:sz w:val="22"/>
                <w:szCs w:val="22"/>
              </w:rPr>
              <w:t xml:space="preserve">the </w:t>
            </w:r>
            <w:r w:rsidRPr="00DA292E">
              <w:rPr>
                <w:rFonts w:asciiTheme="majorHAnsi" w:hAnsiTheme="majorHAnsi" w:cstheme="majorHAnsi"/>
                <w:bCs/>
                <w:i/>
                <w:iCs/>
                <w:sz w:val="22"/>
                <w:szCs w:val="22"/>
              </w:rPr>
              <w:t xml:space="preserve">amount of </w:t>
            </w:r>
            <w:r w:rsidR="00752586">
              <w:rPr>
                <w:rFonts w:asciiTheme="majorHAnsi" w:hAnsiTheme="majorHAnsi" w:cstheme="majorHAnsi"/>
                <w:bCs/>
                <w:i/>
                <w:iCs/>
                <w:sz w:val="22"/>
                <w:szCs w:val="22"/>
              </w:rPr>
              <w:t xml:space="preserve">methylene </w:t>
            </w:r>
            <w:r w:rsidR="005B4BA5">
              <w:rPr>
                <w:rFonts w:asciiTheme="majorHAnsi" w:hAnsiTheme="majorHAnsi" w:cstheme="majorHAnsi"/>
                <w:bCs/>
                <w:i/>
                <w:iCs/>
                <w:sz w:val="22"/>
                <w:szCs w:val="22"/>
              </w:rPr>
              <w:t xml:space="preserve">chloride </w:t>
            </w:r>
            <w:r w:rsidR="005B4BA5" w:rsidRPr="00DA292E">
              <w:rPr>
                <w:rFonts w:asciiTheme="majorHAnsi" w:hAnsiTheme="majorHAnsi" w:cstheme="majorHAnsi"/>
                <w:bCs/>
                <w:i/>
                <w:iCs/>
                <w:sz w:val="22"/>
                <w:szCs w:val="22"/>
              </w:rPr>
              <w:t>in</w:t>
            </w:r>
            <w:r w:rsidRPr="00DA292E">
              <w:rPr>
                <w:rFonts w:asciiTheme="majorHAnsi" w:hAnsiTheme="majorHAnsi" w:cstheme="majorHAnsi"/>
                <w:bCs/>
                <w:i/>
                <w:iCs/>
                <w:sz w:val="22"/>
                <w:szCs w:val="22"/>
              </w:rPr>
              <w:t xml:space="preserve"> the procedure is planned</w:t>
            </w:r>
            <w:r w:rsidR="00B52C96">
              <w:rPr>
                <w:rFonts w:asciiTheme="majorHAnsi" w:hAnsiTheme="majorHAnsi" w:cstheme="majorHAnsi"/>
                <w:bCs/>
                <w:i/>
                <w:iCs/>
                <w:sz w:val="22"/>
                <w:szCs w:val="22"/>
              </w:rPr>
              <w:t>.</w:t>
            </w:r>
          </w:p>
          <w:p w14:paraId="4B9265B5" w14:textId="6480CB44" w:rsidR="00ED4EEF" w:rsidRPr="00DA292E" w:rsidRDefault="00ED4EEF" w:rsidP="00ED52F5">
            <w:pPr>
              <w:pStyle w:val="ListParagraph"/>
              <w:numPr>
                <w:ilvl w:val="0"/>
                <w:numId w:val="20"/>
              </w:numPr>
              <w:spacing w:before="0" w:after="0"/>
              <w:rPr>
                <w:rFonts w:asciiTheme="majorHAnsi" w:hAnsiTheme="majorHAnsi" w:cstheme="majorHAnsi"/>
                <w:bCs/>
                <w:i/>
                <w:iCs/>
                <w:sz w:val="22"/>
                <w:szCs w:val="22"/>
              </w:rPr>
            </w:pPr>
            <w:r w:rsidRPr="00DA292E">
              <w:rPr>
                <w:rFonts w:asciiTheme="majorHAnsi" w:hAnsiTheme="majorHAnsi" w:cstheme="majorHAnsi"/>
                <w:bCs/>
                <w:i/>
                <w:iCs/>
                <w:sz w:val="22"/>
                <w:szCs w:val="22"/>
              </w:rPr>
              <w:t>A change in the agreed-upon experimental set-up is planned</w:t>
            </w:r>
            <w:r w:rsidR="00B52C96">
              <w:rPr>
                <w:rFonts w:asciiTheme="majorHAnsi" w:hAnsiTheme="majorHAnsi" w:cstheme="majorHAnsi"/>
                <w:bCs/>
                <w:i/>
                <w:iCs/>
                <w:sz w:val="22"/>
                <w:szCs w:val="22"/>
              </w:rPr>
              <w:t>.</w:t>
            </w:r>
          </w:p>
          <w:p w14:paraId="4A54A87F" w14:textId="3C02D681" w:rsidR="00ED4EEF" w:rsidRPr="00DA292E" w:rsidRDefault="00ED4EEF" w:rsidP="00ED52F5">
            <w:pPr>
              <w:pStyle w:val="ListParagraph"/>
              <w:numPr>
                <w:ilvl w:val="0"/>
                <w:numId w:val="20"/>
              </w:numPr>
              <w:spacing w:before="0" w:after="0"/>
              <w:rPr>
                <w:rFonts w:asciiTheme="majorHAnsi" w:hAnsiTheme="majorHAnsi" w:cstheme="majorHAnsi"/>
                <w:bCs/>
                <w:i/>
                <w:iCs/>
                <w:sz w:val="22"/>
                <w:szCs w:val="22"/>
              </w:rPr>
            </w:pPr>
            <w:r w:rsidRPr="00DA292E">
              <w:rPr>
                <w:rFonts w:asciiTheme="majorHAnsi" w:hAnsiTheme="majorHAnsi" w:cstheme="majorHAnsi"/>
                <w:bCs/>
                <w:i/>
                <w:iCs/>
                <w:sz w:val="22"/>
                <w:szCs w:val="22"/>
              </w:rPr>
              <w:t>Signs of a failure in safety design or equipment are observed</w:t>
            </w:r>
            <w:r w:rsidR="00B52C96">
              <w:rPr>
                <w:rFonts w:asciiTheme="majorHAnsi" w:hAnsiTheme="majorHAnsi" w:cstheme="majorHAnsi"/>
                <w:bCs/>
                <w:i/>
                <w:iCs/>
                <w:sz w:val="22"/>
                <w:szCs w:val="22"/>
              </w:rPr>
              <w:t>.</w:t>
            </w:r>
            <w:r w:rsidRPr="00DA292E">
              <w:rPr>
                <w:rFonts w:asciiTheme="majorHAnsi" w:hAnsiTheme="majorHAnsi" w:cstheme="majorHAnsi"/>
                <w:bCs/>
                <w:i/>
                <w:iCs/>
                <w:sz w:val="22"/>
                <w:szCs w:val="22"/>
              </w:rPr>
              <w:t xml:space="preserve"> </w:t>
            </w:r>
          </w:p>
          <w:p w14:paraId="5FF8E325" w14:textId="53EBF4CB" w:rsidR="00ED52F5" w:rsidRPr="00DA292E" w:rsidRDefault="00ED4EEF" w:rsidP="00ED52F5">
            <w:pPr>
              <w:pStyle w:val="ListParagraph"/>
              <w:numPr>
                <w:ilvl w:val="0"/>
                <w:numId w:val="20"/>
              </w:numPr>
              <w:spacing w:before="0" w:after="0"/>
              <w:rPr>
                <w:rFonts w:asciiTheme="majorHAnsi" w:hAnsiTheme="majorHAnsi" w:cstheme="majorHAnsi"/>
                <w:bCs/>
                <w:i/>
                <w:iCs/>
                <w:sz w:val="22"/>
                <w:szCs w:val="22"/>
              </w:rPr>
            </w:pPr>
            <w:r w:rsidRPr="00DA292E">
              <w:rPr>
                <w:rFonts w:asciiTheme="majorHAnsi" w:hAnsiTheme="majorHAnsi" w:cstheme="majorHAnsi"/>
                <w:bCs/>
                <w:i/>
                <w:iCs/>
                <w:sz w:val="22"/>
                <w:szCs w:val="22"/>
              </w:rPr>
              <w:t>Signs or symptoms of a chemical exposure are observed</w:t>
            </w:r>
            <w:r w:rsidR="00B52C96">
              <w:rPr>
                <w:rFonts w:asciiTheme="majorHAnsi" w:hAnsiTheme="majorHAnsi" w:cstheme="majorHAnsi"/>
                <w:bCs/>
                <w:i/>
                <w:iCs/>
                <w:sz w:val="22"/>
                <w:szCs w:val="22"/>
              </w:rPr>
              <w:t>.</w:t>
            </w:r>
          </w:p>
          <w:p w14:paraId="43FB7AE4" w14:textId="1E1AF919" w:rsidR="003C137B" w:rsidRPr="00DA292E" w:rsidRDefault="00ED4EEF" w:rsidP="00ED52F5">
            <w:pPr>
              <w:pStyle w:val="ListParagraph"/>
              <w:numPr>
                <w:ilvl w:val="0"/>
                <w:numId w:val="20"/>
              </w:numPr>
              <w:spacing w:before="0" w:after="0"/>
              <w:rPr>
                <w:rFonts w:asciiTheme="majorHAnsi" w:hAnsiTheme="majorHAnsi" w:cstheme="majorHAnsi"/>
                <w:bCs/>
                <w:i/>
                <w:iCs/>
                <w:sz w:val="22"/>
                <w:szCs w:val="22"/>
              </w:rPr>
            </w:pPr>
            <w:r w:rsidRPr="00DA292E">
              <w:rPr>
                <w:rFonts w:asciiTheme="majorHAnsi" w:hAnsiTheme="majorHAnsi" w:cstheme="majorHAnsi"/>
                <w:bCs/>
                <w:i/>
                <w:iCs/>
                <w:sz w:val="22"/>
                <w:szCs w:val="22"/>
              </w:rPr>
              <w:t>Unexpected and/or potentially dangerous experimental results occur (e.g., fire, uncontrolled buildup of heat and/or pressu</w:t>
            </w:r>
            <w:r w:rsidR="00ED52F5" w:rsidRPr="00DA292E">
              <w:rPr>
                <w:rFonts w:asciiTheme="majorHAnsi" w:hAnsiTheme="majorHAnsi" w:cstheme="majorHAnsi"/>
                <w:bCs/>
                <w:i/>
                <w:iCs/>
                <w:sz w:val="22"/>
                <w:szCs w:val="22"/>
              </w:rPr>
              <w:t>re</w:t>
            </w:r>
            <w:r w:rsidR="00B52C96">
              <w:rPr>
                <w:rFonts w:asciiTheme="majorHAnsi" w:hAnsiTheme="majorHAnsi" w:cstheme="majorHAnsi"/>
                <w:bCs/>
                <w:i/>
                <w:iCs/>
                <w:sz w:val="22"/>
                <w:szCs w:val="22"/>
              </w:rPr>
              <w:t>.</w:t>
            </w:r>
          </w:p>
          <w:p w14:paraId="55CDE063" w14:textId="5F65D067" w:rsidR="00ED52F5" w:rsidRPr="007A0BA0" w:rsidRDefault="00ED52F5" w:rsidP="00ED52F5">
            <w:pPr>
              <w:pStyle w:val="ListParagraph"/>
              <w:spacing w:before="0" w:after="0"/>
              <w:rPr>
                <w:rFonts w:asciiTheme="majorHAnsi" w:hAnsiTheme="majorHAnsi" w:cstheme="majorHAnsi"/>
                <w:bCs/>
                <w:sz w:val="12"/>
                <w:szCs w:val="12"/>
              </w:rPr>
            </w:pPr>
          </w:p>
        </w:tc>
      </w:tr>
      <w:tr w:rsidR="00B52C96" w:rsidRPr="00C16C55" w14:paraId="346E1562" w14:textId="77777777" w:rsidTr="008F0B84">
        <w:trPr>
          <w:trHeight w:val="432"/>
          <w:jc w:val="center"/>
        </w:trPr>
        <w:tc>
          <w:tcPr>
            <w:tcW w:w="2821"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BC04CFF" w14:textId="7EB4EDFE" w:rsidR="00B52C96" w:rsidRPr="00C16C55" w:rsidRDefault="00B52C96" w:rsidP="003C137B">
            <w:pPr>
              <w:jc w:val="center"/>
              <w:rPr>
                <w:rFonts w:asciiTheme="majorHAnsi" w:hAnsiTheme="majorHAnsi" w:cstheme="majorHAnsi"/>
                <w:b/>
                <w:sz w:val="22"/>
                <w:szCs w:val="22"/>
              </w:rPr>
            </w:pPr>
            <w:r w:rsidRPr="00C16C55">
              <w:rPr>
                <w:rFonts w:asciiTheme="majorHAnsi" w:eastAsia="Times New Roman" w:hAnsiTheme="majorHAnsi" w:cstheme="majorHAnsi"/>
                <w:b/>
                <w:snapToGrid w:val="0"/>
                <w:sz w:val="22"/>
                <w:szCs w:val="22"/>
              </w:rPr>
              <w:t>Lab Personnel Name</w:t>
            </w:r>
            <w:r>
              <w:rPr>
                <w:rFonts w:asciiTheme="majorHAnsi" w:eastAsia="Times New Roman" w:hAnsiTheme="majorHAnsi" w:cstheme="majorHAnsi"/>
                <w:b/>
                <w:snapToGrid w:val="0"/>
                <w:sz w:val="22"/>
                <w:szCs w:val="22"/>
              </w:rPr>
              <w:t xml:space="preserve"> (Print)</w:t>
            </w:r>
          </w:p>
        </w:tc>
        <w:tc>
          <w:tcPr>
            <w:tcW w:w="1912"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85D5A6B" w14:textId="0822662D" w:rsidR="00B52C96" w:rsidRPr="00C16C55" w:rsidRDefault="00B52C96" w:rsidP="003C137B">
            <w:pPr>
              <w:jc w:val="center"/>
              <w:rPr>
                <w:rFonts w:asciiTheme="majorHAnsi" w:hAnsiTheme="majorHAnsi" w:cstheme="majorHAnsi"/>
                <w:b/>
                <w:sz w:val="22"/>
                <w:szCs w:val="22"/>
              </w:rPr>
            </w:pPr>
            <w:r>
              <w:rPr>
                <w:rFonts w:asciiTheme="majorHAnsi" w:eastAsia="Times New Roman" w:hAnsiTheme="majorHAnsi" w:cstheme="majorHAnsi"/>
                <w:b/>
                <w:snapToGrid w:val="0"/>
                <w:sz w:val="22"/>
                <w:szCs w:val="22"/>
              </w:rPr>
              <w:t>Net ID</w:t>
            </w:r>
          </w:p>
        </w:tc>
        <w:tc>
          <w:tcPr>
            <w:tcW w:w="1912"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B5677F3" w14:textId="2D139580" w:rsidR="00B52C96" w:rsidRPr="00C16C55" w:rsidRDefault="00B52C96" w:rsidP="003C137B">
            <w:pPr>
              <w:jc w:val="center"/>
              <w:rPr>
                <w:rFonts w:asciiTheme="majorHAnsi" w:hAnsiTheme="majorHAnsi" w:cstheme="majorHAnsi"/>
                <w:b/>
                <w:sz w:val="22"/>
                <w:szCs w:val="22"/>
              </w:rPr>
            </w:pPr>
            <w:r>
              <w:rPr>
                <w:rFonts w:asciiTheme="majorHAnsi" w:eastAsia="Times New Roman" w:hAnsiTheme="majorHAnsi" w:cstheme="majorHAnsi"/>
                <w:b/>
                <w:snapToGrid w:val="0"/>
                <w:sz w:val="22"/>
                <w:szCs w:val="22"/>
              </w:rPr>
              <w:t>Date</w:t>
            </w:r>
          </w:p>
        </w:tc>
        <w:tc>
          <w:tcPr>
            <w:tcW w:w="4680" w:type="dxa"/>
            <w:gridSpan w:val="7"/>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F4490A6" w14:textId="649C6AA3" w:rsidR="00B52C96" w:rsidRPr="00C16C55" w:rsidRDefault="00B52C96" w:rsidP="003C137B">
            <w:pPr>
              <w:jc w:val="center"/>
              <w:rPr>
                <w:rFonts w:asciiTheme="majorHAnsi" w:hAnsiTheme="majorHAnsi" w:cstheme="majorHAnsi"/>
                <w:b/>
                <w:sz w:val="22"/>
                <w:szCs w:val="22"/>
              </w:rPr>
            </w:pPr>
            <w:r>
              <w:rPr>
                <w:rFonts w:asciiTheme="majorHAnsi" w:eastAsia="Times New Roman" w:hAnsiTheme="majorHAnsi" w:cstheme="majorHAnsi"/>
                <w:b/>
                <w:snapToGrid w:val="0"/>
                <w:sz w:val="22"/>
                <w:szCs w:val="22"/>
              </w:rPr>
              <w:t>Signature</w:t>
            </w:r>
          </w:p>
        </w:tc>
      </w:tr>
      <w:tr w:rsidR="00B52C96" w:rsidRPr="00C16C55" w14:paraId="68E9FB74" w14:textId="77777777" w:rsidTr="00B52C96">
        <w:trPr>
          <w:trHeight w:val="432"/>
          <w:jc w:val="center"/>
        </w:trPr>
        <w:tc>
          <w:tcPr>
            <w:tcW w:w="2821" w:type="dxa"/>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7E372BC9"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531CC8E8"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2597C066" w14:textId="29EF0EF0" w:rsidR="00B52C96" w:rsidRPr="00C16C55" w:rsidRDefault="00B52C96" w:rsidP="003C137B">
            <w:pPr>
              <w:rPr>
                <w:rFonts w:asciiTheme="majorHAnsi" w:hAnsiTheme="majorHAnsi" w:cstheme="majorHAnsi"/>
                <w:b/>
                <w:sz w:val="22"/>
                <w:szCs w:val="22"/>
              </w:rPr>
            </w:pPr>
          </w:p>
        </w:tc>
        <w:tc>
          <w:tcPr>
            <w:tcW w:w="4680" w:type="dxa"/>
            <w:gridSpan w:val="7"/>
            <w:tcBorders>
              <w:top w:val="double" w:sz="4" w:space="0" w:color="auto"/>
              <w:left w:val="double" w:sz="4" w:space="0" w:color="auto"/>
              <w:bottom w:val="double" w:sz="4" w:space="0" w:color="auto"/>
              <w:right w:val="double" w:sz="4" w:space="0" w:color="auto"/>
            </w:tcBorders>
            <w:shd w:val="clear" w:color="auto" w:fill="FFFFFF" w:themeFill="background1"/>
          </w:tcPr>
          <w:p w14:paraId="49BCBEA1" w14:textId="5651E6EF" w:rsidR="00B52C96" w:rsidRPr="00C16C55" w:rsidRDefault="00B52C96" w:rsidP="003C137B">
            <w:pPr>
              <w:rPr>
                <w:rFonts w:asciiTheme="majorHAnsi" w:hAnsiTheme="majorHAnsi" w:cstheme="majorHAnsi"/>
                <w:b/>
                <w:sz w:val="22"/>
                <w:szCs w:val="22"/>
              </w:rPr>
            </w:pPr>
          </w:p>
        </w:tc>
      </w:tr>
      <w:tr w:rsidR="00B52C96" w:rsidRPr="00C16C55" w14:paraId="5329B04A" w14:textId="77777777" w:rsidTr="00B52C96">
        <w:trPr>
          <w:trHeight w:val="432"/>
          <w:jc w:val="center"/>
        </w:trPr>
        <w:tc>
          <w:tcPr>
            <w:tcW w:w="2821" w:type="dxa"/>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73609097"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5A7CBEE4"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5A97EFEF" w14:textId="196889D7" w:rsidR="00B52C96" w:rsidRPr="00C16C55" w:rsidRDefault="00B52C96" w:rsidP="003C137B">
            <w:pPr>
              <w:rPr>
                <w:rFonts w:asciiTheme="majorHAnsi" w:hAnsiTheme="majorHAnsi" w:cstheme="majorHAnsi"/>
                <w:b/>
                <w:sz w:val="22"/>
                <w:szCs w:val="22"/>
              </w:rPr>
            </w:pPr>
          </w:p>
        </w:tc>
        <w:tc>
          <w:tcPr>
            <w:tcW w:w="4680" w:type="dxa"/>
            <w:gridSpan w:val="7"/>
            <w:tcBorders>
              <w:top w:val="double" w:sz="4" w:space="0" w:color="auto"/>
              <w:left w:val="double" w:sz="4" w:space="0" w:color="auto"/>
              <w:bottom w:val="double" w:sz="4" w:space="0" w:color="auto"/>
              <w:right w:val="double" w:sz="4" w:space="0" w:color="auto"/>
            </w:tcBorders>
            <w:shd w:val="clear" w:color="auto" w:fill="FFFFFF" w:themeFill="background1"/>
          </w:tcPr>
          <w:p w14:paraId="11DC8010" w14:textId="2612195E" w:rsidR="00B52C96" w:rsidRPr="00C16C55" w:rsidRDefault="00B52C96" w:rsidP="003C137B">
            <w:pPr>
              <w:rPr>
                <w:rFonts w:asciiTheme="majorHAnsi" w:hAnsiTheme="majorHAnsi" w:cstheme="majorHAnsi"/>
                <w:b/>
                <w:sz w:val="22"/>
                <w:szCs w:val="22"/>
              </w:rPr>
            </w:pPr>
          </w:p>
        </w:tc>
      </w:tr>
      <w:tr w:rsidR="00B52C96" w:rsidRPr="00C16C55" w14:paraId="73198BDB" w14:textId="77777777" w:rsidTr="00B52C96">
        <w:trPr>
          <w:trHeight w:val="432"/>
          <w:jc w:val="center"/>
        </w:trPr>
        <w:tc>
          <w:tcPr>
            <w:tcW w:w="2821" w:type="dxa"/>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015CF5DB"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6A9834E5"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66508668" w14:textId="1F5DBFEA" w:rsidR="00B52C96" w:rsidRPr="00C16C55" w:rsidRDefault="00B52C96" w:rsidP="003C137B">
            <w:pPr>
              <w:rPr>
                <w:rFonts w:asciiTheme="majorHAnsi" w:hAnsiTheme="majorHAnsi" w:cstheme="majorHAnsi"/>
                <w:b/>
                <w:sz w:val="22"/>
                <w:szCs w:val="22"/>
              </w:rPr>
            </w:pPr>
          </w:p>
        </w:tc>
        <w:tc>
          <w:tcPr>
            <w:tcW w:w="4680" w:type="dxa"/>
            <w:gridSpan w:val="7"/>
            <w:tcBorders>
              <w:top w:val="double" w:sz="4" w:space="0" w:color="auto"/>
              <w:left w:val="double" w:sz="4" w:space="0" w:color="auto"/>
              <w:bottom w:val="double" w:sz="4" w:space="0" w:color="auto"/>
              <w:right w:val="double" w:sz="4" w:space="0" w:color="auto"/>
            </w:tcBorders>
            <w:shd w:val="clear" w:color="auto" w:fill="FFFFFF" w:themeFill="background1"/>
          </w:tcPr>
          <w:p w14:paraId="3A41384C" w14:textId="5F3DB477" w:rsidR="00B52C96" w:rsidRPr="00C16C55" w:rsidRDefault="00B52C96" w:rsidP="003C137B">
            <w:pPr>
              <w:rPr>
                <w:rFonts w:asciiTheme="majorHAnsi" w:hAnsiTheme="majorHAnsi" w:cstheme="majorHAnsi"/>
                <w:b/>
                <w:sz w:val="22"/>
                <w:szCs w:val="22"/>
              </w:rPr>
            </w:pPr>
          </w:p>
        </w:tc>
      </w:tr>
      <w:tr w:rsidR="00B52C96" w:rsidRPr="00C16C55" w14:paraId="1F59BB23" w14:textId="77777777" w:rsidTr="00B52C96">
        <w:trPr>
          <w:trHeight w:val="432"/>
          <w:jc w:val="center"/>
        </w:trPr>
        <w:tc>
          <w:tcPr>
            <w:tcW w:w="2821" w:type="dxa"/>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36173F01"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7F1D6B97"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34D8D950" w14:textId="17B7BEBF" w:rsidR="00B52C96" w:rsidRPr="00C16C55" w:rsidRDefault="00B52C96" w:rsidP="003C137B">
            <w:pPr>
              <w:rPr>
                <w:rFonts w:asciiTheme="majorHAnsi" w:hAnsiTheme="majorHAnsi" w:cstheme="majorHAnsi"/>
                <w:b/>
                <w:sz w:val="22"/>
                <w:szCs w:val="22"/>
              </w:rPr>
            </w:pPr>
          </w:p>
        </w:tc>
        <w:tc>
          <w:tcPr>
            <w:tcW w:w="4680" w:type="dxa"/>
            <w:gridSpan w:val="7"/>
            <w:tcBorders>
              <w:top w:val="double" w:sz="4" w:space="0" w:color="auto"/>
              <w:left w:val="double" w:sz="4" w:space="0" w:color="auto"/>
              <w:bottom w:val="double" w:sz="4" w:space="0" w:color="auto"/>
              <w:right w:val="double" w:sz="4" w:space="0" w:color="auto"/>
            </w:tcBorders>
            <w:shd w:val="clear" w:color="auto" w:fill="FFFFFF" w:themeFill="background1"/>
          </w:tcPr>
          <w:p w14:paraId="7E15A4A1" w14:textId="3379D2B2" w:rsidR="00B52C96" w:rsidRPr="00C16C55" w:rsidRDefault="00B52C96" w:rsidP="003C137B">
            <w:pPr>
              <w:rPr>
                <w:rFonts w:asciiTheme="majorHAnsi" w:hAnsiTheme="majorHAnsi" w:cstheme="majorHAnsi"/>
                <w:b/>
                <w:sz w:val="22"/>
                <w:szCs w:val="22"/>
              </w:rPr>
            </w:pPr>
          </w:p>
        </w:tc>
      </w:tr>
      <w:tr w:rsidR="00B52C96" w:rsidRPr="00C16C55" w14:paraId="1438B437" w14:textId="77777777" w:rsidTr="00B52C96">
        <w:trPr>
          <w:trHeight w:val="432"/>
          <w:jc w:val="center"/>
        </w:trPr>
        <w:tc>
          <w:tcPr>
            <w:tcW w:w="2821" w:type="dxa"/>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506CF0ED"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7693894F" w14:textId="77777777" w:rsidR="00B52C96" w:rsidRPr="00C16C55" w:rsidRDefault="00B52C96" w:rsidP="003C137B">
            <w:pPr>
              <w:rPr>
                <w:rFonts w:asciiTheme="majorHAnsi" w:hAnsiTheme="majorHAnsi" w:cstheme="majorHAnsi"/>
                <w:b/>
                <w:sz w:val="22"/>
                <w:szCs w:val="22"/>
              </w:rPr>
            </w:pPr>
          </w:p>
        </w:tc>
        <w:tc>
          <w:tcPr>
            <w:tcW w:w="1912"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7E638B50" w14:textId="66F8EC71" w:rsidR="00B52C96" w:rsidRPr="00C16C55" w:rsidRDefault="00B52C96" w:rsidP="003C137B">
            <w:pPr>
              <w:rPr>
                <w:rFonts w:asciiTheme="majorHAnsi" w:hAnsiTheme="majorHAnsi" w:cstheme="majorHAnsi"/>
                <w:b/>
                <w:sz w:val="22"/>
                <w:szCs w:val="22"/>
              </w:rPr>
            </w:pPr>
          </w:p>
        </w:tc>
        <w:tc>
          <w:tcPr>
            <w:tcW w:w="4680" w:type="dxa"/>
            <w:gridSpan w:val="7"/>
            <w:tcBorders>
              <w:top w:val="double" w:sz="4" w:space="0" w:color="auto"/>
              <w:left w:val="double" w:sz="4" w:space="0" w:color="auto"/>
              <w:bottom w:val="double" w:sz="4" w:space="0" w:color="auto"/>
              <w:right w:val="double" w:sz="4" w:space="0" w:color="auto"/>
            </w:tcBorders>
            <w:shd w:val="clear" w:color="auto" w:fill="FFFFFF" w:themeFill="background1"/>
          </w:tcPr>
          <w:p w14:paraId="4BE46663" w14:textId="3F4F163C" w:rsidR="00B52C96" w:rsidRPr="00C16C55" w:rsidRDefault="00B52C96" w:rsidP="003C137B">
            <w:pPr>
              <w:rPr>
                <w:rFonts w:asciiTheme="majorHAnsi" w:hAnsiTheme="majorHAnsi" w:cstheme="majorHAnsi"/>
                <w:b/>
                <w:sz w:val="22"/>
                <w:szCs w:val="22"/>
              </w:rPr>
            </w:pPr>
          </w:p>
        </w:tc>
      </w:tr>
      <w:tr w:rsidR="003C137B" w:rsidRPr="00C16C55" w14:paraId="19FFB79D" w14:textId="77777777" w:rsidTr="58B8CB46">
        <w:trPr>
          <w:trHeight w:val="432"/>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vAlign w:val="center"/>
          </w:tcPr>
          <w:p w14:paraId="5E666A0F" w14:textId="0F25BE9E" w:rsidR="003C137B" w:rsidRPr="00C16C55" w:rsidRDefault="00821894" w:rsidP="003C137B">
            <w:pPr>
              <w:rPr>
                <w:rFonts w:asciiTheme="majorHAnsi" w:hAnsiTheme="majorHAnsi" w:cstheme="majorHAnsi"/>
                <w:b/>
                <w:sz w:val="22"/>
                <w:szCs w:val="22"/>
              </w:rPr>
            </w:pPr>
            <w:r w:rsidRPr="00C16C55">
              <w:rPr>
                <w:rFonts w:asciiTheme="majorHAnsi" w:hAnsiTheme="majorHAnsi" w:cstheme="majorHAnsi"/>
                <w:b/>
                <w:sz w:val="22"/>
                <w:szCs w:val="22"/>
              </w:rPr>
              <w:t xml:space="preserve">SECTION 12B. </w:t>
            </w:r>
            <w:r w:rsidRPr="00C16C55">
              <w:rPr>
                <w:rFonts w:asciiTheme="majorHAnsi" w:eastAsia="Times New Roman" w:hAnsiTheme="majorHAnsi" w:cstheme="majorHAnsi"/>
                <w:b/>
                <w:snapToGrid w:val="0"/>
                <w:sz w:val="22"/>
                <w:szCs w:val="22"/>
              </w:rPr>
              <w:t>PRINCIPAL INVESTIGATOR/LAB</w:t>
            </w:r>
            <w:r>
              <w:rPr>
                <w:rFonts w:asciiTheme="majorHAnsi" w:eastAsia="Times New Roman" w:hAnsiTheme="majorHAnsi" w:cstheme="majorHAnsi"/>
                <w:b/>
                <w:snapToGrid w:val="0"/>
                <w:sz w:val="22"/>
                <w:szCs w:val="22"/>
              </w:rPr>
              <w:t>ORATORY</w:t>
            </w:r>
            <w:r w:rsidRPr="00C16C55">
              <w:rPr>
                <w:rFonts w:asciiTheme="majorHAnsi" w:eastAsia="Times New Roman" w:hAnsiTheme="majorHAnsi" w:cstheme="majorHAnsi"/>
                <w:b/>
                <w:snapToGrid w:val="0"/>
                <w:sz w:val="22"/>
                <w:szCs w:val="22"/>
              </w:rPr>
              <w:t xml:space="preserve"> MANAGER APPROVAL</w:t>
            </w:r>
          </w:p>
        </w:tc>
      </w:tr>
      <w:tr w:rsidR="003C137B" w:rsidRPr="00C16C55" w14:paraId="175976A6" w14:textId="77777777" w:rsidTr="58B8CB46">
        <w:trPr>
          <w:trHeight w:val="432"/>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14:paraId="0233C6AC" w14:textId="24D6EFE8" w:rsidR="003C137B" w:rsidRPr="00DA292E" w:rsidRDefault="003C137B" w:rsidP="003C137B">
            <w:pPr>
              <w:rPr>
                <w:rFonts w:asciiTheme="majorHAnsi" w:hAnsiTheme="majorHAnsi" w:cstheme="majorHAnsi"/>
                <w:bCs/>
                <w:sz w:val="22"/>
                <w:szCs w:val="22"/>
              </w:rPr>
            </w:pPr>
            <w:r w:rsidRPr="00DA292E">
              <w:rPr>
                <w:rFonts w:asciiTheme="majorHAnsi" w:hAnsiTheme="majorHAnsi" w:cstheme="majorHAnsi"/>
                <w:bCs/>
                <w:i/>
                <w:sz w:val="22"/>
                <w:szCs w:val="22"/>
              </w:rPr>
              <w:t xml:space="preserve">I </w:t>
            </w:r>
            <w:r w:rsidR="00B52C96" w:rsidRPr="00DA292E">
              <w:rPr>
                <w:rFonts w:asciiTheme="majorHAnsi" w:hAnsiTheme="majorHAnsi" w:cstheme="majorHAnsi"/>
                <w:bCs/>
                <w:i/>
                <w:sz w:val="22"/>
                <w:szCs w:val="22"/>
              </w:rPr>
              <w:t>approve of</w:t>
            </w:r>
            <w:r w:rsidRPr="00DA292E">
              <w:rPr>
                <w:rFonts w:asciiTheme="majorHAnsi" w:hAnsiTheme="majorHAnsi" w:cstheme="majorHAnsi"/>
                <w:bCs/>
                <w:i/>
                <w:sz w:val="22"/>
                <w:szCs w:val="22"/>
              </w:rPr>
              <w:t xml:space="preserve"> the contents of </w:t>
            </w:r>
            <w:r w:rsidR="00E06C3B" w:rsidRPr="00DA292E">
              <w:rPr>
                <w:rFonts w:asciiTheme="majorHAnsi" w:hAnsiTheme="majorHAnsi" w:cstheme="majorHAnsi"/>
                <w:bCs/>
                <w:i/>
                <w:sz w:val="22"/>
                <w:szCs w:val="22"/>
              </w:rPr>
              <w:t xml:space="preserve">this lab-specific </w:t>
            </w:r>
            <w:r w:rsidR="000239F2" w:rsidRPr="00DA292E">
              <w:rPr>
                <w:rFonts w:asciiTheme="majorHAnsi" w:hAnsiTheme="majorHAnsi" w:cstheme="majorHAnsi"/>
                <w:bCs/>
                <w:i/>
                <w:sz w:val="22"/>
                <w:szCs w:val="22"/>
              </w:rPr>
              <w:t>exposure control plan</w:t>
            </w:r>
            <w:r w:rsidR="00EB778A">
              <w:rPr>
                <w:rFonts w:asciiTheme="majorHAnsi" w:hAnsiTheme="majorHAnsi" w:cstheme="majorHAnsi"/>
                <w:bCs/>
                <w:i/>
                <w:sz w:val="22"/>
                <w:szCs w:val="22"/>
              </w:rPr>
              <w:t xml:space="preserve"> for methylene chloride</w:t>
            </w:r>
            <w:r w:rsidR="00E06C3B" w:rsidRPr="00DA292E">
              <w:rPr>
                <w:rFonts w:asciiTheme="majorHAnsi" w:hAnsiTheme="majorHAnsi" w:cstheme="majorHAnsi"/>
                <w:bCs/>
                <w:i/>
                <w:sz w:val="22"/>
                <w:szCs w:val="22"/>
              </w:rPr>
              <w:t xml:space="preserve">. I also agree to review and update the exposure control plan to ensure </w:t>
            </w:r>
            <w:r w:rsidR="002D0230" w:rsidRPr="00DA292E">
              <w:rPr>
                <w:rFonts w:asciiTheme="majorHAnsi" w:hAnsiTheme="majorHAnsi" w:cstheme="majorHAnsi"/>
                <w:bCs/>
                <w:i/>
                <w:sz w:val="22"/>
                <w:szCs w:val="22"/>
              </w:rPr>
              <w:t xml:space="preserve">the </w:t>
            </w:r>
            <w:r w:rsidR="00E06C3B" w:rsidRPr="00DA292E">
              <w:rPr>
                <w:rFonts w:asciiTheme="majorHAnsi" w:hAnsiTheme="majorHAnsi" w:cstheme="majorHAnsi"/>
                <w:bCs/>
                <w:i/>
                <w:sz w:val="22"/>
                <w:szCs w:val="22"/>
              </w:rPr>
              <w:t>effectiveness of the exposure controls, identify any updates</w:t>
            </w:r>
            <w:r w:rsidR="00A06B06" w:rsidRPr="00DA292E">
              <w:rPr>
                <w:rFonts w:asciiTheme="majorHAnsi" w:hAnsiTheme="majorHAnsi" w:cstheme="majorHAnsi"/>
                <w:bCs/>
                <w:i/>
                <w:sz w:val="22"/>
                <w:szCs w:val="22"/>
              </w:rPr>
              <w:t>, and confirm that all persons are properly implementing the exposure controls</w:t>
            </w:r>
            <w:r w:rsidR="00B53406" w:rsidRPr="00DA292E">
              <w:rPr>
                <w:rFonts w:asciiTheme="majorHAnsi" w:hAnsiTheme="majorHAnsi" w:cstheme="majorHAnsi"/>
                <w:bCs/>
                <w:i/>
                <w:sz w:val="22"/>
                <w:szCs w:val="22"/>
              </w:rPr>
              <w:t>.</w:t>
            </w:r>
          </w:p>
        </w:tc>
      </w:tr>
      <w:tr w:rsidR="004712BC" w:rsidRPr="00C16C55" w14:paraId="7B916D64" w14:textId="77777777" w:rsidTr="008F0B84">
        <w:trPr>
          <w:trHeight w:val="432"/>
          <w:jc w:val="center"/>
        </w:trPr>
        <w:tc>
          <w:tcPr>
            <w:tcW w:w="5565" w:type="dxa"/>
            <w:gridSpan w:val="8"/>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961E5CB" w14:textId="2A7CD023" w:rsidR="004712BC" w:rsidRPr="00C16C55" w:rsidRDefault="004712BC" w:rsidP="004712BC">
            <w:pPr>
              <w:rPr>
                <w:rFonts w:asciiTheme="majorHAnsi" w:eastAsia="Times New Roman" w:hAnsiTheme="majorHAnsi" w:cstheme="majorHAnsi"/>
                <w:b/>
                <w:snapToGrid w:val="0"/>
                <w:sz w:val="22"/>
                <w:szCs w:val="22"/>
              </w:rPr>
            </w:pPr>
            <w:r w:rsidRPr="00C16C55">
              <w:rPr>
                <w:rFonts w:asciiTheme="majorHAnsi" w:eastAsia="Times New Roman" w:hAnsiTheme="majorHAnsi" w:cstheme="majorHAnsi"/>
                <w:b/>
                <w:snapToGrid w:val="0"/>
                <w:sz w:val="22"/>
                <w:szCs w:val="22"/>
              </w:rPr>
              <w:t>Principal Investigator/Lab</w:t>
            </w:r>
            <w:r>
              <w:rPr>
                <w:rFonts w:asciiTheme="majorHAnsi" w:eastAsia="Times New Roman" w:hAnsiTheme="majorHAnsi" w:cstheme="majorHAnsi"/>
                <w:b/>
                <w:snapToGrid w:val="0"/>
                <w:sz w:val="22"/>
                <w:szCs w:val="22"/>
              </w:rPr>
              <w:t>oratory</w:t>
            </w:r>
            <w:r w:rsidRPr="00C16C55">
              <w:rPr>
                <w:rFonts w:asciiTheme="majorHAnsi" w:eastAsia="Times New Roman" w:hAnsiTheme="majorHAnsi" w:cstheme="majorHAnsi"/>
                <w:b/>
                <w:snapToGrid w:val="0"/>
                <w:sz w:val="22"/>
                <w:szCs w:val="22"/>
              </w:rPr>
              <w:t xml:space="preserve"> Manager</w:t>
            </w:r>
            <w:r>
              <w:rPr>
                <w:rFonts w:asciiTheme="majorHAnsi" w:eastAsia="Times New Roman" w:hAnsiTheme="majorHAnsi" w:cstheme="majorHAnsi"/>
                <w:b/>
                <w:snapToGrid w:val="0"/>
                <w:sz w:val="22"/>
                <w:szCs w:val="22"/>
              </w:rPr>
              <w:t xml:space="preserve"> Name (Print)</w:t>
            </w:r>
          </w:p>
        </w:tc>
        <w:tc>
          <w:tcPr>
            <w:tcW w:w="1800"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BB94E0D" w14:textId="4E0AC111" w:rsidR="004712BC" w:rsidRPr="00C16C55" w:rsidRDefault="004712BC" w:rsidP="004712BC">
            <w:pPr>
              <w:jc w:val="center"/>
              <w:rPr>
                <w:rFonts w:asciiTheme="majorHAnsi" w:eastAsia="Times New Roman" w:hAnsiTheme="majorHAnsi" w:cstheme="majorHAnsi"/>
                <w:b/>
                <w:snapToGrid w:val="0"/>
                <w:sz w:val="22"/>
                <w:szCs w:val="22"/>
              </w:rPr>
            </w:pPr>
            <w:r>
              <w:rPr>
                <w:rFonts w:asciiTheme="majorHAnsi" w:eastAsia="Times New Roman" w:hAnsiTheme="majorHAnsi" w:cstheme="majorHAnsi"/>
                <w:b/>
                <w:snapToGrid w:val="0"/>
                <w:sz w:val="22"/>
                <w:szCs w:val="22"/>
              </w:rPr>
              <w:t>Date</w:t>
            </w:r>
          </w:p>
        </w:tc>
        <w:tc>
          <w:tcPr>
            <w:tcW w:w="3960" w:type="dxa"/>
            <w:gridSpan w:val="6"/>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F2362C8" w14:textId="0D9D7887" w:rsidR="004712BC" w:rsidRPr="00C16C55" w:rsidRDefault="004712BC" w:rsidP="004712BC">
            <w:pPr>
              <w:jc w:val="center"/>
              <w:rPr>
                <w:rFonts w:asciiTheme="majorHAnsi" w:hAnsiTheme="majorHAnsi" w:cstheme="majorHAnsi"/>
                <w:b/>
                <w:sz w:val="22"/>
                <w:szCs w:val="22"/>
              </w:rPr>
            </w:pPr>
            <w:r>
              <w:rPr>
                <w:rFonts w:asciiTheme="majorHAnsi" w:eastAsia="Times New Roman" w:hAnsiTheme="majorHAnsi" w:cstheme="majorHAnsi"/>
                <w:b/>
                <w:snapToGrid w:val="0"/>
                <w:sz w:val="22"/>
                <w:szCs w:val="22"/>
              </w:rPr>
              <w:t>Signature</w:t>
            </w:r>
          </w:p>
        </w:tc>
      </w:tr>
      <w:tr w:rsidR="004712BC" w:rsidRPr="00C16C55" w14:paraId="76B8BCF2" w14:textId="77777777" w:rsidTr="58B8CB46">
        <w:trPr>
          <w:trHeight w:val="576"/>
          <w:jc w:val="center"/>
        </w:trPr>
        <w:tc>
          <w:tcPr>
            <w:tcW w:w="5565" w:type="dxa"/>
            <w:gridSpan w:val="8"/>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2EF6E1F" w14:textId="77777777" w:rsidR="004712BC" w:rsidRPr="00C16C55" w:rsidRDefault="004712BC" w:rsidP="004712BC">
            <w:pPr>
              <w:rPr>
                <w:rFonts w:asciiTheme="majorHAnsi" w:eastAsia="Times New Roman" w:hAnsiTheme="majorHAnsi" w:cstheme="majorHAnsi"/>
                <w:b/>
                <w:snapToGrid w:val="0"/>
                <w:sz w:val="22"/>
                <w:szCs w:val="22"/>
              </w:rPr>
            </w:pPr>
          </w:p>
        </w:tc>
        <w:tc>
          <w:tcPr>
            <w:tcW w:w="1800"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6609F22" w14:textId="77777777" w:rsidR="004712BC" w:rsidRDefault="004712BC" w:rsidP="004712BC">
            <w:pPr>
              <w:rPr>
                <w:rFonts w:asciiTheme="majorHAnsi" w:eastAsia="Times New Roman" w:hAnsiTheme="majorHAnsi" w:cstheme="majorHAnsi"/>
                <w:b/>
                <w:snapToGrid w:val="0"/>
                <w:sz w:val="22"/>
                <w:szCs w:val="22"/>
              </w:rPr>
            </w:pPr>
          </w:p>
        </w:tc>
        <w:tc>
          <w:tcPr>
            <w:tcW w:w="3960" w:type="dxa"/>
            <w:gridSpan w:val="6"/>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3C5CF91" w14:textId="77777777" w:rsidR="004712BC" w:rsidRDefault="004712BC" w:rsidP="004712BC">
            <w:pPr>
              <w:rPr>
                <w:rFonts w:asciiTheme="majorHAnsi" w:eastAsia="Times New Roman" w:hAnsiTheme="majorHAnsi" w:cstheme="majorHAnsi"/>
                <w:b/>
                <w:snapToGrid w:val="0"/>
                <w:sz w:val="22"/>
                <w:szCs w:val="22"/>
              </w:rPr>
            </w:pPr>
          </w:p>
        </w:tc>
      </w:tr>
      <w:tr w:rsidR="003C137B" w:rsidRPr="00C16C55" w14:paraId="25802388" w14:textId="77777777" w:rsidTr="58B8CB46">
        <w:trPr>
          <w:trHeight w:val="360"/>
          <w:jc w:val="center"/>
        </w:trPr>
        <w:tc>
          <w:tcPr>
            <w:tcW w:w="11325" w:type="dxa"/>
            <w:gridSpan w:val="18"/>
            <w:tcBorders>
              <w:top w:val="double" w:sz="4" w:space="0" w:color="auto"/>
              <w:left w:val="double" w:sz="4" w:space="0" w:color="auto"/>
              <w:bottom w:val="double" w:sz="4" w:space="0" w:color="auto"/>
              <w:right w:val="double" w:sz="4" w:space="0" w:color="auto"/>
            </w:tcBorders>
            <w:shd w:val="clear" w:color="auto" w:fill="000E2F"/>
            <w:vAlign w:val="center"/>
          </w:tcPr>
          <w:p w14:paraId="047C095F" w14:textId="2810B3BB" w:rsidR="003C137B" w:rsidRPr="00C16C55" w:rsidRDefault="003C137B" w:rsidP="003C137B">
            <w:pPr>
              <w:jc w:val="center"/>
              <w:rPr>
                <w:rFonts w:asciiTheme="majorHAnsi" w:hAnsiTheme="majorHAnsi" w:cstheme="majorHAnsi"/>
                <w:b/>
                <w:sz w:val="22"/>
                <w:szCs w:val="22"/>
              </w:rPr>
            </w:pPr>
            <w:r w:rsidRPr="00C16C55">
              <w:rPr>
                <w:rFonts w:asciiTheme="majorHAnsi" w:eastAsia="Times New Roman" w:hAnsiTheme="majorHAnsi" w:cstheme="majorHAnsi"/>
                <w:b/>
                <w:snapToGrid w:val="0"/>
                <w:sz w:val="22"/>
                <w:szCs w:val="22"/>
              </w:rPr>
              <w:t xml:space="preserve">A HARD OR ELECTRONIC COPY OF THE </w:t>
            </w:r>
            <w:r w:rsidR="00EF6686">
              <w:rPr>
                <w:rFonts w:asciiTheme="majorHAnsi" w:eastAsia="Times New Roman" w:hAnsiTheme="majorHAnsi" w:cstheme="majorHAnsi"/>
                <w:b/>
                <w:snapToGrid w:val="0"/>
                <w:sz w:val="22"/>
                <w:szCs w:val="22"/>
              </w:rPr>
              <w:t>ECP</w:t>
            </w:r>
            <w:r w:rsidRPr="00C16C55">
              <w:rPr>
                <w:rFonts w:asciiTheme="majorHAnsi" w:eastAsia="Times New Roman" w:hAnsiTheme="majorHAnsi" w:cstheme="majorHAnsi"/>
                <w:b/>
                <w:snapToGrid w:val="0"/>
                <w:sz w:val="22"/>
                <w:szCs w:val="22"/>
              </w:rPr>
              <w:t xml:space="preserve"> MUST BE READILY AVAILBALE IN THE LAB.</w:t>
            </w:r>
          </w:p>
        </w:tc>
      </w:tr>
    </w:tbl>
    <w:p w14:paraId="6BE641DD" w14:textId="77777777" w:rsidR="001F7738" w:rsidRPr="00C16C55" w:rsidRDefault="001F7738" w:rsidP="001F7738">
      <w:pPr>
        <w:rPr>
          <w:rFonts w:asciiTheme="majorHAnsi" w:hAnsiTheme="majorHAnsi" w:cstheme="majorHAnsi"/>
          <w:sz w:val="22"/>
          <w:szCs w:val="22"/>
        </w:rPr>
      </w:pPr>
    </w:p>
    <w:p w14:paraId="435572CA" w14:textId="40217956" w:rsidR="00720655" w:rsidRPr="00C16C55" w:rsidRDefault="00720655" w:rsidP="009D4495">
      <w:pPr>
        <w:pStyle w:val="NoSpacing"/>
        <w:tabs>
          <w:tab w:val="left" w:pos="3855"/>
        </w:tabs>
        <w:jc w:val="center"/>
        <w:rPr>
          <w:rFonts w:asciiTheme="majorHAnsi" w:hAnsiTheme="majorHAnsi" w:cstheme="majorHAnsi"/>
          <w:b/>
          <w:sz w:val="22"/>
          <w:szCs w:val="22"/>
        </w:rPr>
      </w:pPr>
    </w:p>
    <w:p w14:paraId="54D206BA" w14:textId="5517855F" w:rsidR="00720655" w:rsidRPr="00C16C55" w:rsidRDefault="00720655" w:rsidP="00720655">
      <w:pPr>
        <w:pStyle w:val="NoSpacing"/>
        <w:tabs>
          <w:tab w:val="left" w:pos="3855"/>
        </w:tabs>
        <w:rPr>
          <w:rFonts w:asciiTheme="majorHAnsi" w:hAnsiTheme="majorHAnsi" w:cstheme="majorHAnsi"/>
          <w:b/>
          <w:sz w:val="22"/>
          <w:szCs w:val="22"/>
        </w:rPr>
      </w:pPr>
    </w:p>
    <w:sectPr w:rsidR="00720655" w:rsidRPr="00C16C55" w:rsidSect="00333428">
      <w:footerReference w:type="default" r:id="rId16"/>
      <w:headerReference w:type="first" r:id="rId17"/>
      <w:footerReference w:type="first" r:id="rId18"/>
      <w:pgSz w:w="12240" w:h="15840"/>
      <w:pgMar w:top="1440" w:right="1080" w:bottom="1440" w:left="108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B14D" w14:textId="77777777" w:rsidR="00EA1415" w:rsidRDefault="00EA1415" w:rsidP="0002256B">
      <w:r>
        <w:separator/>
      </w:r>
    </w:p>
  </w:endnote>
  <w:endnote w:type="continuationSeparator" w:id="0">
    <w:p w14:paraId="03767E32" w14:textId="77777777" w:rsidR="00EA1415" w:rsidRDefault="00EA1415" w:rsidP="0002256B">
      <w:r>
        <w:continuationSeparator/>
      </w:r>
    </w:p>
  </w:endnote>
  <w:endnote w:type="continuationNotice" w:id="1">
    <w:p w14:paraId="272910BC" w14:textId="77777777" w:rsidR="00EA1415" w:rsidRDefault="00EA14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3" w:usb1="5000A1FF" w:usb2="00000000" w:usb3="00000000" w:csb0="000001BF" w:csb1="00000000"/>
  </w:font>
  <w:font w:name="ITC New Baskerville Std">
    <w:altName w:val="Cambria"/>
    <w:panose1 w:val="00000000000000000000"/>
    <w:charset w:val="00"/>
    <w:family w:val="roman"/>
    <w:notTrueType/>
    <w:pitch w:val="default"/>
    <w:sig w:usb0="00000003" w:usb1="00000000" w:usb2="00000000" w:usb3="00000000" w:csb0="00000001" w:csb1="00000000"/>
  </w:font>
  <w:font w:name="Frutiger LT Std 55 Roman">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B4F0" w14:textId="63C206AB" w:rsidR="00333428" w:rsidRPr="00333428" w:rsidRDefault="003F24AA" w:rsidP="00333428">
    <w:pPr>
      <w:pStyle w:val="Footer"/>
      <w:ind w:left="-576"/>
      <w:rPr>
        <w:rFonts w:ascii="Roboto" w:hAnsi="Roboto"/>
        <w:sz w:val="20"/>
      </w:rPr>
    </w:pPr>
    <w:r>
      <w:rPr>
        <w:rFonts w:ascii="Roboto" w:hAnsi="Roboto"/>
        <w:sz w:val="20"/>
      </w:rPr>
      <w:t>Exposure Control Plan – Methylene Chloride</w:t>
    </w:r>
  </w:p>
  <w:p w14:paraId="1F9A3D02" w14:textId="503A7B0F" w:rsidR="0067299C" w:rsidRPr="00CA3884" w:rsidRDefault="00333428" w:rsidP="00CA3884">
    <w:pPr>
      <w:pStyle w:val="Footer"/>
      <w:ind w:left="-576"/>
      <w:rPr>
        <w:rFonts w:ascii="Cambria" w:hAnsi="Cambria"/>
        <w:bCs/>
        <w:i/>
        <w:sz w:val="20"/>
      </w:rPr>
    </w:pPr>
    <w:r w:rsidRPr="00333428">
      <w:rPr>
        <w:rFonts w:ascii="Roboto" w:hAnsi="Roboto"/>
        <w:sz w:val="20"/>
      </w:rPr>
      <w:t>0</w:t>
    </w:r>
    <w:r w:rsidR="003F24AA">
      <w:rPr>
        <w:rFonts w:ascii="Roboto" w:hAnsi="Roboto"/>
        <w:sz w:val="20"/>
      </w:rPr>
      <w:t>1</w:t>
    </w:r>
    <w:r w:rsidRPr="00333428">
      <w:rPr>
        <w:rFonts w:ascii="Roboto" w:hAnsi="Roboto"/>
        <w:sz w:val="20"/>
      </w:rPr>
      <w:t>-</w:t>
    </w:r>
    <w:r w:rsidR="003F24AA">
      <w:rPr>
        <w:rFonts w:ascii="Roboto" w:hAnsi="Roboto"/>
        <w:sz w:val="20"/>
      </w:rPr>
      <w:t>04</w:t>
    </w:r>
    <w:r w:rsidRPr="00333428">
      <w:rPr>
        <w:rFonts w:ascii="Roboto" w:hAnsi="Roboto"/>
        <w:sz w:val="20"/>
      </w:rPr>
      <w:t>-2</w:t>
    </w:r>
    <w:r w:rsidR="003F24AA">
      <w:rPr>
        <w:rFonts w:ascii="Roboto" w:hAnsi="Roboto"/>
        <w:sz w:val="20"/>
      </w:rPr>
      <w:t>5</w:t>
    </w:r>
    <w:r w:rsidR="009D4495" w:rsidRPr="00CA30CD">
      <w:rPr>
        <w:rFonts w:asciiTheme="majorHAnsi" w:hAnsiTheme="majorHAnsi" w:cstheme="majorHAnsi"/>
        <w:b/>
        <w:sz w:val="20"/>
      </w:rPr>
      <w:tab/>
    </w:r>
    <w:r w:rsidR="009D4495" w:rsidRPr="00CA30CD">
      <w:rPr>
        <w:rFonts w:asciiTheme="majorHAnsi" w:hAnsiTheme="majorHAnsi" w:cstheme="majorHAnsi"/>
        <w:b/>
        <w:sz w:val="20"/>
      </w:rPr>
      <w:tab/>
    </w:r>
    <w:r w:rsidR="009D4495" w:rsidRPr="00A52A30">
      <w:rPr>
        <w:rFonts w:ascii="Roboto" w:hAnsi="Roboto" w:cstheme="majorHAnsi"/>
        <w:b/>
        <w:sz w:val="20"/>
      </w:rPr>
      <w:t xml:space="preserve"> </w:t>
    </w:r>
    <w:r w:rsidR="00CA3884">
      <w:rPr>
        <w:rFonts w:ascii="Roboto" w:hAnsi="Roboto" w:cstheme="majorHAnsi"/>
        <w:b/>
        <w:sz w:val="20"/>
      </w:rPr>
      <w:t xml:space="preserve">        </w:t>
    </w:r>
    <w:r w:rsidR="009D4495" w:rsidRPr="00CA3884">
      <w:rPr>
        <w:rFonts w:ascii="Roboto" w:hAnsi="Roboto" w:cstheme="majorHAnsi"/>
        <w:bCs/>
        <w:sz w:val="20"/>
      </w:rPr>
      <w:t xml:space="preserve">Page </w:t>
    </w:r>
    <w:r w:rsidR="009D4495" w:rsidRPr="00CA3884">
      <w:rPr>
        <w:rFonts w:ascii="Roboto" w:hAnsi="Roboto" w:cstheme="majorHAnsi"/>
        <w:bCs/>
        <w:sz w:val="20"/>
      </w:rPr>
      <w:fldChar w:fldCharType="begin"/>
    </w:r>
    <w:r w:rsidR="009D4495" w:rsidRPr="00CA3884">
      <w:rPr>
        <w:rFonts w:ascii="Roboto" w:hAnsi="Roboto" w:cstheme="majorHAnsi"/>
        <w:bCs/>
        <w:sz w:val="20"/>
      </w:rPr>
      <w:instrText xml:space="preserve"> PAGE  \* Arabic  \* MERGEFORMAT </w:instrText>
    </w:r>
    <w:r w:rsidR="009D4495" w:rsidRPr="00CA3884">
      <w:rPr>
        <w:rFonts w:ascii="Roboto" w:hAnsi="Roboto" w:cstheme="majorHAnsi"/>
        <w:bCs/>
        <w:sz w:val="20"/>
      </w:rPr>
      <w:fldChar w:fldCharType="separate"/>
    </w:r>
    <w:r w:rsidR="00F22681" w:rsidRPr="00CA3884">
      <w:rPr>
        <w:rFonts w:ascii="Roboto" w:hAnsi="Roboto" w:cstheme="majorHAnsi"/>
        <w:bCs/>
        <w:noProof/>
        <w:sz w:val="20"/>
      </w:rPr>
      <w:t>6</w:t>
    </w:r>
    <w:r w:rsidR="009D4495" w:rsidRPr="00CA3884">
      <w:rPr>
        <w:rFonts w:ascii="Roboto" w:hAnsi="Roboto" w:cstheme="majorHAnsi"/>
        <w:bCs/>
        <w:sz w:val="20"/>
      </w:rPr>
      <w:fldChar w:fldCharType="end"/>
    </w:r>
    <w:r w:rsidR="009D4495" w:rsidRPr="00CA3884">
      <w:rPr>
        <w:rFonts w:ascii="Roboto" w:hAnsi="Roboto" w:cstheme="majorHAnsi"/>
        <w:bCs/>
        <w:sz w:val="20"/>
      </w:rPr>
      <w:t xml:space="preserve"> of </w:t>
    </w:r>
    <w:r w:rsidR="009D4495" w:rsidRPr="00CA3884">
      <w:rPr>
        <w:rFonts w:ascii="Roboto" w:hAnsi="Roboto" w:cstheme="majorHAnsi"/>
        <w:bCs/>
        <w:sz w:val="20"/>
      </w:rPr>
      <w:fldChar w:fldCharType="begin"/>
    </w:r>
    <w:r w:rsidR="009D4495" w:rsidRPr="00CA3884">
      <w:rPr>
        <w:rFonts w:ascii="Roboto" w:hAnsi="Roboto" w:cstheme="majorHAnsi"/>
        <w:bCs/>
        <w:sz w:val="20"/>
      </w:rPr>
      <w:instrText xml:space="preserve"> NUMPAGES  \* Arabic  \* MERGEFORMAT </w:instrText>
    </w:r>
    <w:r w:rsidR="009D4495" w:rsidRPr="00CA3884">
      <w:rPr>
        <w:rFonts w:ascii="Roboto" w:hAnsi="Roboto" w:cstheme="majorHAnsi"/>
        <w:bCs/>
        <w:sz w:val="20"/>
      </w:rPr>
      <w:fldChar w:fldCharType="separate"/>
    </w:r>
    <w:r w:rsidR="00F22681" w:rsidRPr="00CA3884">
      <w:rPr>
        <w:rFonts w:ascii="Roboto" w:hAnsi="Roboto" w:cstheme="majorHAnsi"/>
        <w:bCs/>
        <w:noProof/>
        <w:sz w:val="20"/>
      </w:rPr>
      <w:t>6</w:t>
    </w:r>
    <w:r w:rsidR="009D4495" w:rsidRPr="00CA3884">
      <w:rPr>
        <w:rFonts w:ascii="Roboto" w:hAnsi="Roboto" w:cstheme="majorHAnsi"/>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27458"/>
      <w:docPartObj>
        <w:docPartGallery w:val="Page Numbers (Bottom of Page)"/>
        <w:docPartUnique/>
      </w:docPartObj>
    </w:sdtPr>
    <w:sdtEndPr/>
    <w:sdtContent>
      <w:sdt>
        <w:sdtPr>
          <w:id w:val="-1769616900"/>
          <w:docPartObj>
            <w:docPartGallery w:val="Page Numbers (Top of Page)"/>
            <w:docPartUnique/>
          </w:docPartObj>
        </w:sdtPr>
        <w:sdtEndPr/>
        <w:sdtContent>
          <w:p w14:paraId="64B20480" w14:textId="43702993" w:rsidR="00333428" w:rsidRDefault="00333428">
            <w:pPr>
              <w:pStyle w:val="Footer"/>
              <w:jc w:val="right"/>
            </w:pPr>
            <w:r w:rsidRPr="00CA3884">
              <w:rPr>
                <w:rFonts w:ascii="Roboto" w:hAnsi="Roboto" w:cstheme="majorHAnsi"/>
                <w:noProof/>
                <w:sz w:val="20"/>
                <w:szCs w:val="20"/>
              </w:rPr>
              <mc:AlternateContent>
                <mc:Choice Requires="wps">
                  <w:drawing>
                    <wp:anchor distT="0" distB="0" distL="114300" distR="114300" simplePos="0" relativeHeight="251658243" behindDoc="0" locked="0" layoutInCell="1" allowOverlap="1" wp14:anchorId="7D8FC3D3" wp14:editId="058AED7A">
                      <wp:simplePos x="0" y="0"/>
                      <wp:positionH relativeFrom="column">
                        <wp:posOffset>-428625</wp:posOffset>
                      </wp:positionH>
                      <wp:positionV relativeFrom="paragraph">
                        <wp:posOffset>-63500</wp:posOffset>
                      </wp:positionV>
                      <wp:extent cx="3733800" cy="6400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3733800" cy="640080"/>
                              </a:xfrm>
                              <a:prstGeom prst="rect">
                                <a:avLst/>
                              </a:prstGeom>
                              <a:solidFill>
                                <a:schemeClr val="lt1"/>
                              </a:solidFill>
                              <a:ln w="6350">
                                <a:noFill/>
                              </a:ln>
                            </wps:spPr>
                            <wps:txbx>
                              <w:txbxContent>
                                <w:p w14:paraId="50AC85D7" w14:textId="1371E16D" w:rsidR="00CB33A5" w:rsidRPr="00CB33A5" w:rsidRDefault="00CB33A5" w:rsidP="00CB33A5">
                                  <w:pPr>
                                    <w:rPr>
                                      <w:rFonts w:ascii="Roboto" w:hAnsi="Roboto" w:cstheme="majorHAnsi"/>
                                      <w:sz w:val="20"/>
                                      <w:szCs w:val="20"/>
                                    </w:rPr>
                                  </w:pPr>
                                  <w:r w:rsidRPr="00CB33A5">
                                    <w:rPr>
                                      <w:rFonts w:ascii="Roboto" w:hAnsi="Roboto" w:cstheme="majorHAnsi"/>
                                      <w:sz w:val="20"/>
                                      <w:szCs w:val="20"/>
                                    </w:rPr>
                                    <w:t>Exposure Control Plan – Methylene Chloride</w:t>
                                  </w:r>
                                </w:p>
                                <w:p w14:paraId="7B9564C8" w14:textId="0E0CDED3" w:rsidR="00CB33A5" w:rsidRPr="00CB33A5" w:rsidRDefault="00CB33A5" w:rsidP="00CB33A5">
                                  <w:pPr>
                                    <w:rPr>
                                      <w:rFonts w:ascii="Roboto" w:hAnsi="Roboto" w:cstheme="majorHAnsi"/>
                                      <w:sz w:val="20"/>
                                      <w:szCs w:val="20"/>
                                    </w:rPr>
                                  </w:pPr>
                                  <w:r w:rsidRPr="00CB33A5">
                                    <w:rPr>
                                      <w:rFonts w:ascii="Roboto" w:hAnsi="Roboto" w:cstheme="majorHAnsi"/>
                                      <w:sz w:val="20"/>
                                      <w:szCs w:val="20"/>
                                    </w:rPr>
                                    <w:t>01-04-25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FC3D3" id="_x0000_t202" coordsize="21600,21600" o:spt="202" path="m,l,21600r21600,l21600,xe">
                      <v:stroke joinstyle="miter"/>
                      <v:path gradientshapeok="t" o:connecttype="rect"/>
                    </v:shapetype>
                    <v:shape id="Text Box 1" o:spid="_x0000_s1027" type="#_x0000_t202" style="position:absolute;left:0;text-align:left;margin-left:-33.75pt;margin-top:-5pt;width:294pt;height:5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" fillcolor="white [3201]" stroked="f" strokeweight=".5pt">
                      <v:textbox>
                        <w:txbxContent>
                          <w:p w14:paraId="50AC85D7" w14:textId="1371E16D" w:rsidR="00CB33A5" w:rsidRPr="00CB33A5" w:rsidRDefault="00CB33A5" w:rsidP="00CB33A5">
                            <w:pPr>
                              <w:rPr>
                                <w:rFonts w:ascii="Roboto" w:hAnsi="Roboto" w:cstheme="majorHAnsi"/>
                                <w:sz w:val="20"/>
                                <w:szCs w:val="20"/>
                              </w:rPr>
                            </w:pPr>
                            <w:r w:rsidRPr="00CB33A5">
                              <w:rPr>
                                <w:rFonts w:ascii="Roboto" w:hAnsi="Roboto" w:cstheme="majorHAnsi"/>
                                <w:sz w:val="20"/>
                                <w:szCs w:val="20"/>
                              </w:rPr>
                              <w:t>Exposure Control Plan – Methylene Chloride</w:t>
                            </w:r>
                          </w:p>
                          <w:p w14:paraId="7B9564C8" w14:textId="0E0CDED3" w:rsidR="00CB33A5" w:rsidRPr="00CB33A5" w:rsidRDefault="00CB33A5" w:rsidP="00CB33A5">
                            <w:pPr>
                              <w:rPr>
                                <w:rFonts w:ascii="Roboto" w:hAnsi="Roboto" w:cstheme="majorHAnsi"/>
                                <w:sz w:val="20"/>
                                <w:szCs w:val="20"/>
                              </w:rPr>
                            </w:pPr>
                            <w:r w:rsidRPr="00CB33A5">
                              <w:rPr>
                                <w:rFonts w:ascii="Roboto" w:hAnsi="Roboto" w:cstheme="majorHAnsi"/>
                                <w:sz w:val="20"/>
                                <w:szCs w:val="20"/>
                              </w:rPr>
                              <w:t>01-04-25</w:t>
                            </w:r>
                          </w:p>
                        </w:txbxContent>
                      </v:textbox>
                    </v:shape>
                  </w:pict>
                </mc:Fallback>
              </mc:AlternateContent>
            </w:r>
            <w:r w:rsidRPr="00CA3884">
              <w:rPr>
                <w:rFonts w:ascii="Roboto" w:hAnsi="Roboto" w:cstheme="majorHAnsi"/>
                <w:sz w:val="20"/>
                <w:szCs w:val="20"/>
              </w:rPr>
              <w:t xml:space="preserve">Page </w:t>
            </w:r>
            <w:r w:rsidRPr="00CA3884">
              <w:rPr>
                <w:rFonts w:ascii="Roboto" w:hAnsi="Roboto" w:cstheme="majorHAnsi"/>
                <w:sz w:val="20"/>
                <w:szCs w:val="20"/>
              </w:rPr>
              <w:fldChar w:fldCharType="begin"/>
            </w:r>
            <w:r w:rsidRPr="00CA3884">
              <w:rPr>
                <w:rFonts w:ascii="Roboto" w:hAnsi="Roboto" w:cstheme="majorHAnsi"/>
                <w:sz w:val="20"/>
                <w:szCs w:val="20"/>
              </w:rPr>
              <w:instrText xml:space="preserve"> PAGE </w:instrText>
            </w:r>
            <w:r w:rsidRPr="00CA3884">
              <w:rPr>
                <w:rFonts w:ascii="Roboto" w:hAnsi="Roboto" w:cstheme="majorHAnsi"/>
                <w:sz w:val="20"/>
                <w:szCs w:val="20"/>
              </w:rPr>
              <w:fldChar w:fldCharType="separate"/>
            </w:r>
            <w:r w:rsidRPr="00CA3884">
              <w:rPr>
                <w:rFonts w:ascii="Roboto" w:hAnsi="Roboto" w:cstheme="majorHAnsi"/>
                <w:noProof/>
                <w:sz w:val="20"/>
                <w:szCs w:val="20"/>
              </w:rPr>
              <w:t>1</w:t>
            </w:r>
            <w:r w:rsidRPr="00CA3884">
              <w:rPr>
                <w:rFonts w:ascii="Roboto" w:hAnsi="Roboto" w:cstheme="majorHAnsi"/>
                <w:sz w:val="20"/>
                <w:szCs w:val="20"/>
              </w:rPr>
              <w:fldChar w:fldCharType="end"/>
            </w:r>
            <w:r w:rsidRPr="00CA3884">
              <w:rPr>
                <w:rFonts w:ascii="Roboto" w:hAnsi="Roboto" w:cstheme="majorHAnsi"/>
                <w:sz w:val="20"/>
                <w:szCs w:val="20"/>
              </w:rPr>
              <w:t xml:space="preserve"> of </w:t>
            </w:r>
            <w:r w:rsidRPr="00CA3884">
              <w:rPr>
                <w:rFonts w:ascii="Roboto" w:hAnsi="Roboto" w:cstheme="majorHAnsi"/>
                <w:sz w:val="20"/>
                <w:szCs w:val="20"/>
              </w:rPr>
              <w:fldChar w:fldCharType="begin"/>
            </w:r>
            <w:r w:rsidRPr="00CA3884">
              <w:rPr>
                <w:rFonts w:ascii="Roboto" w:hAnsi="Roboto" w:cstheme="majorHAnsi"/>
                <w:sz w:val="20"/>
                <w:szCs w:val="20"/>
              </w:rPr>
              <w:instrText xml:space="preserve"> NUMPAGES  </w:instrText>
            </w:r>
            <w:r w:rsidRPr="00CA3884">
              <w:rPr>
                <w:rFonts w:ascii="Roboto" w:hAnsi="Roboto" w:cstheme="majorHAnsi"/>
                <w:sz w:val="20"/>
                <w:szCs w:val="20"/>
              </w:rPr>
              <w:fldChar w:fldCharType="separate"/>
            </w:r>
            <w:r w:rsidRPr="00CA3884">
              <w:rPr>
                <w:rFonts w:ascii="Roboto" w:hAnsi="Roboto" w:cstheme="majorHAnsi"/>
                <w:noProof/>
                <w:sz w:val="20"/>
                <w:szCs w:val="20"/>
              </w:rPr>
              <w:t>6</w:t>
            </w:r>
            <w:r w:rsidRPr="00CA3884">
              <w:rPr>
                <w:rFonts w:ascii="Roboto" w:hAnsi="Roboto" w:cstheme="majorHAnsi"/>
                <w:sz w:val="20"/>
                <w:szCs w:val="20"/>
              </w:rPr>
              <w:fldChar w:fldCharType="end"/>
            </w:r>
          </w:p>
        </w:sdtContent>
      </w:sdt>
    </w:sdtContent>
  </w:sdt>
  <w:p w14:paraId="44EB68A1" w14:textId="69B520A3" w:rsidR="0067299C" w:rsidRPr="00333428" w:rsidRDefault="0067299C" w:rsidP="00333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03D50" w14:textId="77777777" w:rsidR="00EA1415" w:rsidRDefault="00EA1415" w:rsidP="0002256B">
      <w:r>
        <w:separator/>
      </w:r>
    </w:p>
  </w:footnote>
  <w:footnote w:type="continuationSeparator" w:id="0">
    <w:p w14:paraId="300C3E0B" w14:textId="77777777" w:rsidR="00EA1415" w:rsidRDefault="00EA1415" w:rsidP="0002256B">
      <w:r>
        <w:continuationSeparator/>
      </w:r>
    </w:p>
  </w:footnote>
  <w:footnote w:type="continuationNotice" w:id="1">
    <w:p w14:paraId="1C266EFC" w14:textId="77777777" w:rsidR="00EA1415" w:rsidRDefault="00EA14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1F1C" w14:textId="0E8F178F" w:rsidR="0067299C" w:rsidRPr="001B7A3C" w:rsidRDefault="00333428" w:rsidP="00333428">
    <w:pPr>
      <w:pStyle w:val="Header"/>
      <w:tabs>
        <w:tab w:val="clear" w:pos="4680"/>
        <w:tab w:val="clear" w:pos="9360"/>
        <w:tab w:val="left" w:pos="8130"/>
      </w:tabs>
      <w:spacing w:before="0" w:after="0"/>
      <w:ind w:left="-576"/>
      <w:jc w:val="both"/>
      <w:rPr>
        <w:i/>
        <w:sz w:val="22"/>
        <w:szCs w:val="22"/>
      </w:rPr>
    </w:pPr>
    <w:r>
      <w:rPr>
        <w:noProof/>
      </w:rPr>
      <w:drawing>
        <wp:inline distT="0" distB="0" distL="0" distR="0" wp14:anchorId="22878F4F" wp14:editId="3D49A91B">
          <wp:extent cx="1207008" cy="594360"/>
          <wp:effectExtent l="0" t="0" r="0" b="0"/>
          <wp:docPr id="6" name="Picture 6" descr="UConn Environmental Health and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Conn Environmental Health and Safety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008" cy="594360"/>
                  </a:xfrm>
                  <a:prstGeom prst="rect">
                    <a:avLst/>
                  </a:prstGeom>
                  <a:noFill/>
                  <a:ln>
                    <a:noFill/>
                  </a:ln>
                </pic:spPr>
              </pic:pic>
            </a:graphicData>
          </a:graphic>
        </wp:inline>
      </w:drawing>
    </w:r>
    <w:r w:rsidR="00F421B1">
      <w:rPr>
        <w:noProof/>
      </w:rPr>
      <mc:AlternateContent>
        <mc:Choice Requires="wps">
          <w:drawing>
            <wp:anchor distT="4294967295" distB="4294967295" distL="114300" distR="114300" simplePos="0" relativeHeight="251658240" behindDoc="0" locked="0" layoutInCell="1" allowOverlap="1" wp14:anchorId="6C486EBF" wp14:editId="239F0349">
              <wp:simplePos x="0" y="0"/>
              <wp:positionH relativeFrom="margin">
                <wp:align>center</wp:align>
              </wp:positionH>
              <wp:positionV relativeFrom="paragraph">
                <wp:posOffset>756285</wp:posOffset>
              </wp:positionV>
              <wp:extent cx="7132320" cy="9525"/>
              <wp:effectExtent l="57150" t="57150" r="68580" b="85725"/>
              <wp:wrapNone/>
              <wp:docPr id="449" name="Straight Connector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2320" cy="9525"/>
                      </a:xfrm>
                      <a:prstGeom prst="line">
                        <a:avLst/>
                      </a:prstGeom>
                      <a:ln w="31750">
                        <a:solidFill>
                          <a:schemeClr val="tx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E116BE" id="Straight Connector 449" o:spid="_x0000_s1026" alt="&quot;&quot;"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59.55pt" to="561.6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" strokecolor="#0f243e [1615]" strokeweight="2.5pt">
              <v:shadow on="t" color="black" opacity="24903f" origin=",.5" offset="0,.55556mm"/>
              <o:lock v:ext="edit" shapetype="f"/>
              <w10:wrap anchorx="margin"/>
            </v:line>
          </w:pict>
        </mc:Fallback>
      </mc:AlternateContent>
    </w:r>
    <w:r w:rsidR="00F421B1">
      <w:rPr>
        <w:noProof/>
      </w:rPr>
      <mc:AlternateContent>
        <mc:Choice Requires="wps">
          <w:drawing>
            <wp:anchor distT="0" distB="0" distL="114300" distR="114300" simplePos="0" relativeHeight="251658242" behindDoc="0" locked="0" layoutInCell="1" allowOverlap="1" wp14:anchorId="504C0411" wp14:editId="45F8357C">
              <wp:simplePos x="0" y="0"/>
              <wp:positionH relativeFrom="margin">
                <wp:posOffset>3743325</wp:posOffset>
              </wp:positionH>
              <wp:positionV relativeFrom="paragraph">
                <wp:posOffset>85725</wp:posOffset>
              </wp:positionV>
              <wp:extent cx="3000375" cy="4476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47675"/>
                      </a:xfrm>
                      <a:prstGeom prst="rect">
                        <a:avLst/>
                      </a:prstGeom>
                      <a:solidFill>
                        <a:sysClr val="window" lastClr="FFFFFF"/>
                      </a:solidFill>
                      <a:ln w="6350">
                        <a:noFill/>
                      </a:ln>
                      <a:effectLst/>
                    </wps:spPr>
                    <wps:txbx>
                      <w:txbxContent>
                        <w:p w14:paraId="79D1D5B0" w14:textId="77777777" w:rsidR="00D43D5A" w:rsidRPr="002B249D" w:rsidRDefault="00D43D5A" w:rsidP="00D43D5A">
                          <w:pPr>
                            <w:jc w:val="right"/>
                            <w:rPr>
                              <w:rFonts w:ascii="Roboto" w:hAnsi="Roboto" w:cstheme="majorHAnsi"/>
                              <w:b/>
                              <w:bCs/>
                              <w:color w:val="000E2F"/>
                              <w:sz w:val="20"/>
                              <w:szCs w:val="20"/>
                            </w:rPr>
                          </w:pPr>
                          <w:r>
                            <w:rPr>
                              <w:rFonts w:ascii="Roboto" w:hAnsi="Roboto" w:cstheme="majorHAnsi"/>
                              <w:b/>
                              <w:bCs/>
                              <w:color w:val="000E2F"/>
                              <w:sz w:val="20"/>
                              <w:szCs w:val="20"/>
                            </w:rPr>
                            <w:t>Exposure Control Plan – Methylene Chloride</w:t>
                          </w:r>
                        </w:p>
                        <w:p w14:paraId="762FAC39" w14:textId="02079071" w:rsidR="009219F6" w:rsidRPr="00FF1D5E" w:rsidRDefault="009219F6" w:rsidP="00F436C2">
                          <w:pPr>
                            <w:jc w:val="right"/>
                            <w:rPr>
                              <w:rFonts w:asciiTheme="majorHAnsi" w:hAnsiTheme="majorHAnsi" w:cstheme="majorHAnsi"/>
                              <w:b/>
                              <w:i/>
                              <w:color w:val="000E2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4C0411" id="_x0000_t202" coordsize="21600,21600" o:spt="202" path="m,l,21600r21600,l21600,xe">
              <v:stroke joinstyle="miter"/>
              <v:path gradientshapeok="t" o:connecttype="rect"/>
            </v:shapetype>
            <v:shape id="Text Box 2" o:spid="_x0000_s1026" type="#_x0000_t202" style="position:absolute;left:0;text-align:left;margin-left:294.75pt;margin-top:6.75pt;width:236.25pt;height:3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" fillcolor="window" stroked="f" strokeweight=".5pt">
              <v:textbox>
                <w:txbxContent>
                  <w:p w14:paraId="79D1D5B0" w14:textId="77777777" w:rsidR="00D43D5A" w:rsidRPr="002B249D" w:rsidRDefault="00D43D5A" w:rsidP="00D43D5A">
                    <w:pPr>
                      <w:jc w:val="right"/>
                      <w:rPr>
                        <w:rFonts w:ascii="Roboto" w:hAnsi="Roboto" w:cstheme="majorHAnsi"/>
                        <w:b/>
                        <w:bCs/>
                        <w:color w:val="000E2F"/>
                        <w:sz w:val="20"/>
                        <w:szCs w:val="20"/>
                      </w:rPr>
                    </w:pPr>
                    <w:r>
                      <w:rPr>
                        <w:rFonts w:ascii="Roboto" w:hAnsi="Roboto" w:cstheme="majorHAnsi"/>
                        <w:b/>
                        <w:bCs/>
                        <w:color w:val="000E2F"/>
                        <w:sz w:val="20"/>
                        <w:szCs w:val="20"/>
                      </w:rPr>
                      <w:t>Exposure Control Plan – Methylene Chloride</w:t>
                    </w:r>
                  </w:p>
                  <w:p w14:paraId="762FAC39" w14:textId="02079071" w:rsidR="009219F6" w:rsidRPr="00FF1D5E" w:rsidRDefault="009219F6" w:rsidP="00F436C2">
                    <w:pPr>
                      <w:jc w:val="right"/>
                      <w:rPr>
                        <w:rFonts w:asciiTheme="majorHAnsi" w:hAnsiTheme="majorHAnsi" w:cstheme="majorHAnsi"/>
                        <w:b/>
                        <w:i/>
                        <w:color w:val="000E2F"/>
                      </w:rPr>
                    </w:pPr>
                  </w:p>
                </w:txbxContent>
              </v:textbox>
              <w10:wrap anchorx="margin"/>
            </v:shape>
          </w:pict>
        </mc:Fallback>
      </mc:AlternateContent>
    </w:r>
    <w:r w:rsidR="009219F6">
      <w:rPr>
        <w:i/>
        <w:sz w:val="22"/>
        <w:szCs w:val="22"/>
      </w:rPr>
      <w:tab/>
    </w:r>
  </w:p>
  <w:p w14:paraId="6AE126B2" w14:textId="7F246490" w:rsidR="0067299C" w:rsidRDefault="00F421B1">
    <w:pPr>
      <w:pStyle w:val="Header"/>
    </w:pPr>
    <w:r>
      <w:rPr>
        <w:noProof/>
      </w:rPr>
      <mc:AlternateContent>
        <mc:Choice Requires="wps">
          <w:drawing>
            <wp:anchor distT="4294967295" distB="4294967295" distL="114300" distR="114300" simplePos="0" relativeHeight="251658241" behindDoc="0" locked="0" layoutInCell="1" allowOverlap="1" wp14:anchorId="3397FA24" wp14:editId="030CF852">
              <wp:simplePos x="0" y="0"/>
              <wp:positionH relativeFrom="margin">
                <wp:align>center</wp:align>
              </wp:positionH>
              <wp:positionV relativeFrom="paragraph">
                <wp:posOffset>118110</wp:posOffset>
              </wp:positionV>
              <wp:extent cx="7132320" cy="9525"/>
              <wp:effectExtent l="57150" t="57150" r="68580" b="85725"/>
              <wp:wrapNone/>
              <wp:docPr id="448" name="Straight Connector 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2320" cy="9525"/>
                      </a:xfrm>
                      <a:prstGeom prst="line">
                        <a:avLst/>
                      </a:prstGeom>
                      <a:ln w="31750">
                        <a:solidFill>
                          <a:srgbClr val="54AE5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E7251A" id="Straight Connector 448" o:spid="_x0000_s1026" alt="&quot;&quot;" style="position:absolute;z-index:251658241;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9.3pt" to="561.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" strokecolor="#54ae54" strokeweight="2.5pt">
              <v:shadow on="t" color="black" opacity="24903f" origin=",.5" offset="0,.55556mm"/>
              <o:lock v:ext="edit" shapetype="f"/>
              <w10:wrap anchorx="margin"/>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OS7vNZ6" int2:invalidationBookmarkName="" int2:hashCode="itfSHHGwSbcAO6" int2:id="EdpCgD5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4E3"/>
    <w:multiLevelType w:val="hybridMultilevel"/>
    <w:tmpl w:val="8D2AF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BF2CF3"/>
    <w:multiLevelType w:val="hybridMultilevel"/>
    <w:tmpl w:val="2D5463BE"/>
    <w:lvl w:ilvl="0" w:tplc="D6B462E2">
      <w:start w:val="1"/>
      <w:numFmt w:val="upperRoman"/>
      <w:pStyle w:val="Heading1"/>
      <w:lvlText w:val="%1."/>
      <w:lvlJc w:val="righ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7D012A"/>
    <w:multiLevelType w:val="hybridMultilevel"/>
    <w:tmpl w:val="A5867F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32EBC"/>
    <w:multiLevelType w:val="hybridMultilevel"/>
    <w:tmpl w:val="409AD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1E5E86"/>
    <w:multiLevelType w:val="hybridMultilevel"/>
    <w:tmpl w:val="E952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57B5B"/>
    <w:multiLevelType w:val="hybridMultilevel"/>
    <w:tmpl w:val="463E065A"/>
    <w:lvl w:ilvl="0" w:tplc="5F92CE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7980"/>
    <w:multiLevelType w:val="hybridMultilevel"/>
    <w:tmpl w:val="DB3E6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7B1045"/>
    <w:multiLevelType w:val="hybridMultilevel"/>
    <w:tmpl w:val="B0E03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5C3BD4"/>
    <w:multiLevelType w:val="hybridMultilevel"/>
    <w:tmpl w:val="4BF687D6"/>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E6342C9"/>
    <w:multiLevelType w:val="multilevel"/>
    <w:tmpl w:val="B390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91B4F"/>
    <w:multiLevelType w:val="hybridMultilevel"/>
    <w:tmpl w:val="061CD264"/>
    <w:lvl w:ilvl="0" w:tplc="D22EE36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056097"/>
    <w:multiLevelType w:val="hybridMultilevel"/>
    <w:tmpl w:val="39942A94"/>
    <w:lvl w:ilvl="0" w:tplc="FF564DA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C6917"/>
    <w:multiLevelType w:val="hybridMultilevel"/>
    <w:tmpl w:val="EF704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B42FFB"/>
    <w:multiLevelType w:val="hybridMultilevel"/>
    <w:tmpl w:val="4B8212B4"/>
    <w:lvl w:ilvl="0" w:tplc="20E659D0">
      <w:start w:val="1"/>
      <w:numFmt w:val="decimal"/>
      <w:lvlText w:val="%1."/>
      <w:lvlJc w:val="left"/>
      <w:pPr>
        <w:ind w:left="360" w:hanging="360"/>
      </w:pPr>
      <w:rPr>
        <w:b w:val="0"/>
        <w:bCs/>
      </w:rPr>
    </w:lvl>
    <w:lvl w:ilvl="1" w:tplc="C2E08650">
      <w:numFmt w:val="bullet"/>
      <w:lvlText w:val="•"/>
      <w:lvlJc w:val="left"/>
      <w:pPr>
        <w:ind w:left="1440" w:hanging="720"/>
      </w:pPr>
      <w:rPr>
        <w:rFonts w:ascii="Calibri" w:eastAsiaTheme="minorEastAsia"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4559A0"/>
    <w:multiLevelType w:val="hybridMultilevel"/>
    <w:tmpl w:val="205EFB1C"/>
    <w:lvl w:ilvl="0" w:tplc="CDD04B22">
      <w:start w:val="1"/>
      <w:numFmt w:val="bullet"/>
      <w:lvlText w:val="*"/>
      <w:lvlJc w:val="left"/>
      <w:pPr>
        <w:ind w:left="360" w:hanging="360"/>
      </w:pPr>
      <w:rPr>
        <w:rFonts w:ascii="Raavi" w:hAnsi="Raav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D16221"/>
    <w:multiLevelType w:val="hybridMultilevel"/>
    <w:tmpl w:val="0A888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8F34FC"/>
    <w:multiLevelType w:val="hybridMultilevel"/>
    <w:tmpl w:val="2E76E28E"/>
    <w:lvl w:ilvl="0" w:tplc="240E8C3C">
      <w:start w:val="1"/>
      <w:numFmt w:val="decimal"/>
      <w:lvlText w:val="%1."/>
      <w:lvlJc w:val="left"/>
      <w:pPr>
        <w:tabs>
          <w:tab w:val="num" w:pos="720"/>
        </w:tabs>
        <w:ind w:left="720" w:hanging="360"/>
      </w:pPr>
      <w:rPr>
        <w:b w:val="0"/>
        <w:bCs/>
      </w:rPr>
    </w:lvl>
    <w:lvl w:ilvl="1" w:tplc="4A6A3118" w:tentative="1">
      <w:start w:val="1"/>
      <w:numFmt w:val="decimal"/>
      <w:lvlText w:val="%2."/>
      <w:lvlJc w:val="left"/>
      <w:pPr>
        <w:tabs>
          <w:tab w:val="num" w:pos="1440"/>
        </w:tabs>
        <w:ind w:left="1440" w:hanging="360"/>
      </w:pPr>
    </w:lvl>
    <w:lvl w:ilvl="2" w:tplc="EE4A393A" w:tentative="1">
      <w:start w:val="1"/>
      <w:numFmt w:val="decimal"/>
      <w:lvlText w:val="%3."/>
      <w:lvlJc w:val="left"/>
      <w:pPr>
        <w:tabs>
          <w:tab w:val="num" w:pos="2160"/>
        </w:tabs>
        <w:ind w:left="2160" w:hanging="360"/>
      </w:pPr>
    </w:lvl>
    <w:lvl w:ilvl="3" w:tplc="B6BC02E8" w:tentative="1">
      <w:start w:val="1"/>
      <w:numFmt w:val="decimal"/>
      <w:lvlText w:val="%4."/>
      <w:lvlJc w:val="left"/>
      <w:pPr>
        <w:tabs>
          <w:tab w:val="num" w:pos="2880"/>
        </w:tabs>
        <w:ind w:left="2880" w:hanging="360"/>
      </w:pPr>
    </w:lvl>
    <w:lvl w:ilvl="4" w:tplc="B7ACD0BA" w:tentative="1">
      <w:start w:val="1"/>
      <w:numFmt w:val="decimal"/>
      <w:lvlText w:val="%5."/>
      <w:lvlJc w:val="left"/>
      <w:pPr>
        <w:tabs>
          <w:tab w:val="num" w:pos="3600"/>
        </w:tabs>
        <w:ind w:left="3600" w:hanging="360"/>
      </w:pPr>
    </w:lvl>
    <w:lvl w:ilvl="5" w:tplc="15F24CEA" w:tentative="1">
      <w:start w:val="1"/>
      <w:numFmt w:val="decimal"/>
      <w:lvlText w:val="%6."/>
      <w:lvlJc w:val="left"/>
      <w:pPr>
        <w:tabs>
          <w:tab w:val="num" w:pos="4320"/>
        </w:tabs>
        <w:ind w:left="4320" w:hanging="360"/>
      </w:pPr>
    </w:lvl>
    <w:lvl w:ilvl="6" w:tplc="FCEED41C" w:tentative="1">
      <w:start w:val="1"/>
      <w:numFmt w:val="decimal"/>
      <w:lvlText w:val="%7."/>
      <w:lvlJc w:val="left"/>
      <w:pPr>
        <w:tabs>
          <w:tab w:val="num" w:pos="5040"/>
        </w:tabs>
        <w:ind w:left="5040" w:hanging="360"/>
      </w:pPr>
    </w:lvl>
    <w:lvl w:ilvl="7" w:tplc="F20E99FA" w:tentative="1">
      <w:start w:val="1"/>
      <w:numFmt w:val="decimal"/>
      <w:lvlText w:val="%8."/>
      <w:lvlJc w:val="left"/>
      <w:pPr>
        <w:tabs>
          <w:tab w:val="num" w:pos="5760"/>
        </w:tabs>
        <w:ind w:left="5760" w:hanging="360"/>
      </w:pPr>
    </w:lvl>
    <w:lvl w:ilvl="8" w:tplc="8E00FF86" w:tentative="1">
      <w:start w:val="1"/>
      <w:numFmt w:val="decimal"/>
      <w:lvlText w:val="%9."/>
      <w:lvlJc w:val="left"/>
      <w:pPr>
        <w:tabs>
          <w:tab w:val="num" w:pos="6480"/>
        </w:tabs>
        <w:ind w:left="6480" w:hanging="360"/>
      </w:pPr>
    </w:lvl>
  </w:abstractNum>
  <w:abstractNum w:abstractNumId="17" w15:restartNumberingAfterBreak="0">
    <w:nsid w:val="5259760B"/>
    <w:multiLevelType w:val="hybridMultilevel"/>
    <w:tmpl w:val="ABFC638C"/>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93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1B7969"/>
    <w:multiLevelType w:val="hybridMultilevel"/>
    <w:tmpl w:val="B164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D7644"/>
    <w:multiLevelType w:val="hybridMultilevel"/>
    <w:tmpl w:val="29F2A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B67F74"/>
    <w:multiLevelType w:val="hybridMultilevel"/>
    <w:tmpl w:val="95C42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88447">
    <w:abstractNumId w:val="1"/>
  </w:num>
  <w:num w:numId="2" w16cid:durableId="356198247">
    <w:abstractNumId w:val="11"/>
  </w:num>
  <w:num w:numId="3" w16cid:durableId="875048771">
    <w:abstractNumId w:val="5"/>
  </w:num>
  <w:num w:numId="4" w16cid:durableId="663045485">
    <w:abstractNumId w:val="10"/>
  </w:num>
  <w:num w:numId="5" w16cid:durableId="700908021">
    <w:abstractNumId w:val="9"/>
  </w:num>
  <w:num w:numId="6" w16cid:durableId="305623122">
    <w:abstractNumId w:val="19"/>
  </w:num>
  <w:num w:numId="7" w16cid:durableId="1354305137">
    <w:abstractNumId w:val="15"/>
  </w:num>
  <w:num w:numId="8" w16cid:durableId="972978983">
    <w:abstractNumId w:val="7"/>
  </w:num>
  <w:num w:numId="9" w16cid:durableId="1542791655">
    <w:abstractNumId w:val="12"/>
  </w:num>
  <w:num w:numId="10" w16cid:durableId="467548158">
    <w:abstractNumId w:val="0"/>
  </w:num>
  <w:num w:numId="11" w16cid:durableId="463698710">
    <w:abstractNumId w:val="16"/>
  </w:num>
  <w:num w:numId="12" w16cid:durableId="395007653">
    <w:abstractNumId w:val="18"/>
  </w:num>
  <w:num w:numId="13" w16cid:durableId="766006339">
    <w:abstractNumId w:val="14"/>
  </w:num>
  <w:num w:numId="14" w16cid:durableId="468321739">
    <w:abstractNumId w:val="6"/>
  </w:num>
  <w:num w:numId="15" w16cid:durableId="122309259">
    <w:abstractNumId w:val="13"/>
  </w:num>
  <w:num w:numId="16" w16cid:durableId="267279489">
    <w:abstractNumId w:val="20"/>
  </w:num>
  <w:num w:numId="17" w16cid:durableId="636572621">
    <w:abstractNumId w:val="3"/>
  </w:num>
  <w:num w:numId="18" w16cid:durableId="1580168534">
    <w:abstractNumId w:val="8"/>
  </w:num>
  <w:num w:numId="19" w16cid:durableId="1212570003">
    <w:abstractNumId w:val="2"/>
  </w:num>
  <w:num w:numId="20" w16cid:durableId="1505165577">
    <w:abstractNumId w:val="17"/>
  </w:num>
  <w:num w:numId="21" w16cid:durableId="5700473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45"/>
    <w:rsid w:val="00000177"/>
    <w:rsid w:val="00004036"/>
    <w:rsid w:val="0001132E"/>
    <w:rsid w:val="000138E2"/>
    <w:rsid w:val="00013E8E"/>
    <w:rsid w:val="0001461C"/>
    <w:rsid w:val="0001509E"/>
    <w:rsid w:val="00020D4D"/>
    <w:rsid w:val="0002256B"/>
    <w:rsid w:val="00022E53"/>
    <w:rsid w:val="00023902"/>
    <w:rsid w:val="000239F2"/>
    <w:rsid w:val="00033A38"/>
    <w:rsid w:val="00036C96"/>
    <w:rsid w:val="00042324"/>
    <w:rsid w:val="0004777C"/>
    <w:rsid w:val="0004783E"/>
    <w:rsid w:val="00055645"/>
    <w:rsid w:val="00056C31"/>
    <w:rsid w:val="00063EA9"/>
    <w:rsid w:val="00066742"/>
    <w:rsid w:val="00066EDE"/>
    <w:rsid w:val="00067FFC"/>
    <w:rsid w:val="00071F64"/>
    <w:rsid w:val="00073AD3"/>
    <w:rsid w:val="00083077"/>
    <w:rsid w:val="000950CF"/>
    <w:rsid w:val="0009551E"/>
    <w:rsid w:val="000A7BF0"/>
    <w:rsid w:val="000B1F85"/>
    <w:rsid w:val="000B438B"/>
    <w:rsid w:val="000D0799"/>
    <w:rsid w:val="000D191B"/>
    <w:rsid w:val="000D2D87"/>
    <w:rsid w:val="000D4052"/>
    <w:rsid w:val="000E1D5A"/>
    <w:rsid w:val="000E7B34"/>
    <w:rsid w:val="000E7FAC"/>
    <w:rsid w:val="000F2C72"/>
    <w:rsid w:val="000F4E08"/>
    <w:rsid w:val="000F7223"/>
    <w:rsid w:val="001011E3"/>
    <w:rsid w:val="0010318C"/>
    <w:rsid w:val="00103F90"/>
    <w:rsid w:val="00105EFF"/>
    <w:rsid w:val="001060B5"/>
    <w:rsid w:val="0010654C"/>
    <w:rsid w:val="00110458"/>
    <w:rsid w:val="00111A5C"/>
    <w:rsid w:val="00112A55"/>
    <w:rsid w:val="00113387"/>
    <w:rsid w:val="00117CEA"/>
    <w:rsid w:val="00122CAB"/>
    <w:rsid w:val="001246EC"/>
    <w:rsid w:val="001304B1"/>
    <w:rsid w:val="00131918"/>
    <w:rsid w:val="00136023"/>
    <w:rsid w:val="001368E6"/>
    <w:rsid w:val="00137799"/>
    <w:rsid w:val="00142BE9"/>
    <w:rsid w:val="00145D23"/>
    <w:rsid w:val="001475D1"/>
    <w:rsid w:val="001524B7"/>
    <w:rsid w:val="00152F8C"/>
    <w:rsid w:val="00156373"/>
    <w:rsid w:val="00163F1E"/>
    <w:rsid w:val="00164719"/>
    <w:rsid w:val="0016579C"/>
    <w:rsid w:val="001734C6"/>
    <w:rsid w:val="0017653C"/>
    <w:rsid w:val="00181521"/>
    <w:rsid w:val="001824D5"/>
    <w:rsid w:val="001879E0"/>
    <w:rsid w:val="00190720"/>
    <w:rsid w:val="00193771"/>
    <w:rsid w:val="00195BE7"/>
    <w:rsid w:val="001A1076"/>
    <w:rsid w:val="001A49A5"/>
    <w:rsid w:val="001B0AFE"/>
    <w:rsid w:val="001B2D7A"/>
    <w:rsid w:val="001B3A3D"/>
    <w:rsid w:val="001B7A3C"/>
    <w:rsid w:val="001B7FAF"/>
    <w:rsid w:val="001C0D4C"/>
    <w:rsid w:val="001C1D39"/>
    <w:rsid w:val="001D1941"/>
    <w:rsid w:val="001D6856"/>
    <w:rsid w:val="001E1ED6"/>
    <w:rsid w:val="001E383D"/>
    <w:rsid w:val="001E40C9"/>
    <w:rsid w:val="001E475B"/>
    <w:rsid w:val="001E7D9A"/>
    <w:rsid w:val="001F20B1"/>
    <w:rsid w:val="001F62EA"/>
    <w:rsid w:val="001F7738"/>
    <w:rsid w:val="00202957"/>
    <w:rsid w:val="0020628B"/>
    <w:rsid w:val="002147E6"/>
    <w:rsid w:val="00215B78"/>
    <w:rsid w:val="00217311"/>
    <w:rsid w:val="00222620"/>
    <w:rsid w:val="00222CB3"/>
    <w:rsid w:val="00223589"/>
    <w:rsid w:val="002238D9"/>
    <w:rsid w:val="00226A5A"/>
    <w:rsid w:val="00227B2F"/>
    <w:rsid w:val="00235208"/>
    <w:rsid w:val="002437DD"/>
    <w:rsid w:val="0024400A"/>
    <w:rsid w:val="00256B4D"/>
    <w:rsid w:val="002629A9"/>
    <w:rsid w:val="002645E3"/>
    <w:rsid w:val="0026570D"/>
    <w:rsid w:val="0027122B"/>
    <w:rsid w:val="00275553"/>
    <w:rsid w:val="0028223A"/>
    <w:rsid w:val="00286240"/>
    <w:rsid w:val="0028684B"/>
    <w:rsid w:val="00286EF9"/>
    <w:rsid w:val="002931D2"/>
    <w:rsid w:val="002967AE"/>
    <w:rsid w:val="00296DC2"/>
    <w:rsid w:val="002A036E"/>
    <w:rsid w:val="002A203F"/>
    <w:rsid w:val="002A506E"/>
    <w:rsid w:val="002A7F9F"/>
    <w:rsid w:val="002B18C9"/>
    <w:rsid w:val="002B3BCD"/>
    <w:rsid w:val="002B45A3"/>
    <w:rsid w:val="002B53D7"/>
    <w:rsid w:val="002B6AF3"/>
    <w:rsid w:val="002C4749"/>
    <w:rsid w:val="002C5409"/>
    <w:rsid w:val="002D0149"/>
    <w:rsid w:val="002D0230"/>
    <w:rsid w:val="002D2DA9"/>
    <w:rsid w:val="002E485F"/>
    <w:rsid w:val="002E6230"/>
    <w:rsid w:val="002E73E7"/>
    <w:rsid w:val="002E7D6A"/>
    <w:rsid w:val="002F07BE"/>
    <w:rsid w:val="002F07EA"/>
    <w:rsid w:val="002F1281"/>
    <w:rsid w:val="002F1C28"/>
    <w:rsid w:val="002F669E"/>
    <w:rsid w:val="0030294E"/>
    <w:rsid w:val="00303A5A"/>
    <w:rsid w:val="003078FC"/>
    <w:rsid w:val="00307ADD"/>
    <w:rsid w:val="003146FA"/>
    <w:rsid w:val="00315487"/>
    <w:rsid w:val="00322598"/>
    <w:rsid w:val="00330823"/>
    <w:rsid w:val="00332FAD"/>
    <w:rsid w:val="00333428"/>
    <w:rsid w:val="00333BFA"/>
    <w:rsid w:val="00336E79"/>
    <w:rsid w:val="00346290"/>
    <w:rsid w:val="003500DE"/>
    <w:rsid w:val="00350BC4"/>
    <w:rsid w:val="0035157A"/>
    <w:rsid w:val="003552B5"/>
    <w:rsid w:val="003557EC"/>
    <w:rsid w:val="00361A59"/>
    <w:rsid w:val="00364F08"/>
    <w:rsid w:val="00365B27"/>
    <w:rsid w:val="00371654"/>
    <w:rsid w:val="00375E85"/>
    <w:rsid w:val="00377921"/>
    <w:rsid w:val="00382714"/>
    <w:rsid w:val="00382E5E"/>
    <w:rsid w:val="00383AEF"/>
    <w:rsid w:val="003858DF"/>
    <w:rsid w:val="00390379"/>
    <w:rsid w:val="003944BC"/>
    <w:rsid w:val="0039452B"/>
    <w:rsid w:val="00394F88"/>
    <w:rsid w:val="00397C13"/>
    <w:rsid w:val="003A2B49"/>
    <w:rsid w:val="003A4525"/>
    <w:rsid w:val="003A6BA4"/>
    <w:rsid w:val="003B3FD5"/>
    <w:rsid w:val="003B449A"/>
    <w:rsid w:val="003C137B"/>
    <w:rsid w:val="003C2E90"/>
    <w:rsid w:val="003C76DD"/>
    <w:rsid w:val="003D3B73"/>
    <w:rsid w:val="003D48E9"/>
    <w:rsid w:val="003E2204"/>
    <w:rsid w:val="003E6682"/>
    <w:rsid w:val="003E7E02"/>
    <w:rsid w:val="003F1C1B"/>
    <w:rsid w:val="003F2048"/>
    <w:rsid w:val="003F24AA"/>
    <w:rsid w:val="003F2D6D"/>
    <w:rsid w:val="00402F2E"/>
    <w:rsid w:val="00411291"/>
    <w:rsid w:val="00412057"/>
    <w:rsid w:val="00412D6B"/>
    <w:rsid w:val="004133EF"/>
    <w:rsid w:val="0041638D"/>
    <w:rsid w:val="004175E9"/>
    <w:rsid w:val="00417CBE"/>
    <w:rsid w:val="00420D16"/>
    <w:rsid w:val="00420FD7"/>
    <w:rsid w:val="0042330D"/>
    <w:rsid w:val="00423855"/>
    <w:rsid w:val="004241C3"/>
    <w:rsid w:val="004273AC"/>
    <w:rsid w:val="004308F1"/>
    <w:rsid w:val="00430FCD"/>
    <w:rsid w:val="00436C01"/>
    <w:rsid w:val="00443E12"/>
    <w:rsid w:val="00444821"/>
    <w:rsid w:val="00445E3D"/>
    <w:rsid w:val="0045380C"/>
    <w:rsid w:val="0045448A"/>
    <w:rsid w:val="004568EB"/>
    <w:rsid w:val="00461F52"/>
    <w:rsid w:val="004712BC"/>
    <w:rsid w:val="0047131E"/>
    <w:rsid w:val="00471326"/>
    <w:rsid w:val="00475FBE"/>
    <w:rsid w:val="0048183C"/>
    <w:rsid w:val="00487275"/>
    <w:rsid w:val="0049115D"/>
    <w:rsid w:val="0049289E"/>
    <w:rsid w:val="00496C55"/>
    <w:rsid w:val="004A1981"/>
    <w:rsid w:val="004A6A1B"/>
    <w:rsid w:val="004A7874"/>
    <w:rsid w:val="004B03A2"/>
    <w:rsid w:val="004B0B19"/>
    <w:rsid w:val="004B1FB4"/>
    <w:rsid w:val="004C1318"/>
    <w:rsid w:val="004C3574"/>
    <w:rsid w:val="004C65E1"/>
    <w:rsid w:val="004D1704"/>
    <w:rsid w:val="004D360E"/>
    <w:rsid w:val="004D41C1"/>
    <w:rsid w:val="004D497F"/>
    <w:rsid w:val="004D587D"/>
    <w:rsid w:val="004E7600"/>
    <w:rsid w:val="004F440E"/>
    <w:rsid w:val="00504BB9"/>
    <w:rsid w:val="0050600D"/>
    <w:rsid w:val="005201CB"/>
    <w:rsid w:val="00520DD0"/>
    <w:rsid w:val="00522E31"/>
    <w:rsid w:val="00523078"/>
    <w:rsid w:val="00530748"/>
    <w:rsid w:val="00535A74"/>
    <w:rsid w:val="00536CCB"/>
    <w:rsid w:val="00547AA8"/>
    <w:rsid w:val="00553B3F"/>
    <w:rsid w:val="00555590"/>
    <w:rsid w:val="00555A1A"/>
    <w:rsid w:val="00563FEE"/>
    <w:rsid w:val="00564101"/>
    <w:rsid w:val="00564F73"/>
    <w:rsid w:val="00565987"/>
    <w:rsid w:val="00566DAB"/>
    <w:rsid w:val="0057155D"/>
    <w:rsid w:val="00586BEF"/>
    <w:rsid w:val="0059167A"/>
    <w:rsid w:val="00593E87"/>
    <w:rsid w:val="005A044F"/>
    <w:rsid w:val="005A40A0"/>
    <w:rsid w:val="005A4489"/>
    <w:rsid w:val="005A7B4F"/>
    <w:rsid w:val="005B4BA5"/>
    <w:rsid w:val="005B6314"/>
    <w:rsid w:val="005C69D5"/>
    <w:rsid w:val="005C7E84"/>
    <w:rsid w:val="005D041D"/>
    <w:rsid w:val="005D0C38"/>
    <w:rsid w:val="005D2AA0"/>
    <w:rsid w:val="005D2BD2"/>
    <w:rsid w:val="005E74B1"/>
    <w:rsid w:val="005F1D6C"/>
    <w:rsid w:val="005F3CB1"/>
    <w:rsid w:val="005F5B6D"/>
    <w:rsid w:val="005F6362"/>
    <w:rsid w:val="005F6D23"/>
    <w:rsid w:val="005F7CE6"/>
    <w:rsid w:val="00603E46"/>
    <w:rsid w:val="006069CB"/>
    <w:rsid w:val="0061132A"/>
    <w:rsid w:val="00612F9C"/>
    <w:rsid w:val="00617420"/>
    <w:rsid w:val="006216ED"/>
    <w:rsid w:val="0062481E"/>
    <w:rsid w:val="006261C9"/>
    <w:rsid w:val="006261D0"/>
    <w:rsid w:val="00630516"/>
    <w:rsid w:val="0063229A"/>
    <w:rsid w:val="00635F5B"/>
    <w:rsid w:val="00640193"/>
    <w:rsid w:val="00642323"/>
    <w:rsid w:val="006449B1"/>
    <w:rsid w:val="006461D5"/>
    <w:rsid w:val="006524C4"/>
    <w:rsid w:val="0065783A"/>
    <w:rsid w:val="0066033D"/>
    <w:rsid w:val="006676A5"/>
    <w:rsid w:val="006704EA"/>
    <w:rsid w:val="006726FD"/>
    <w:rsid w:val="0067276C"/>
    <w:rsid w:val="0067299C"/>
    <w:rsid w:val="00675F63"/>
    <w:rsid w:val="006810CF"/>
    <w:rsid w:val="0068375F"/>
    <w:rsid w:val="006846D3"/>
    <w:rsid w:val="00690858"/>
    <w:rsid w:val="0069157C"/>
    <w:rsid w:val="00695583"/>
    <w:rsid w:val="006A4BF9"/>
    <w:rsid w:val="006A70BF"/>
    <w:rsid w:val="006B0213"/>
    <w:rsid w:val="006C222C"/>
    <w:rsid w:val="006D3F69"/>
    <w:rsid w:val="006F1556"/>
    <w:rsid w:val="006F1DE5"/>
    <w:rsid w:val="006F2709"/>
    <w:rsid w:val="006F4734"/>
    <w:rsid w:val="00703743"/>
    <w:rsid w:val="007042FE"/>
    <w:rsid w:val="00705E92"/>
    <w:rsid w:val="00707656"/>
    <w:rsid w:val="00707ADB"/>
    <w:rsid w:val="00711074"/>
    <w:rsid w:val="00713EA5"/>
    <w:rsid w:val="007148BF"/>
    <w:rsid w:val="00714FE7"/>
    <w:rsid w:val="00716825"/>
    <w:rsid w:val="007175F9"/>
    <w:rsid w:val="00720655"/>
    <w:rsid w:val="00732CB3"/>
    <w:rsid w:val="0073581F"/>
    <w:rsid w:val="0073669F"/>
    <w:rsid w:val="00737C24"/>
    <w:rsid w:val="00742CFF"/>
    <w:rsid w:val="00743BCB"/>
    <w:rsid w:val="00744AB0"/>
    <w:rsid w:val="00747BDB"/>
    <w:rsid w:val="0075089A"/>
    <w:rsid w:val="00752586"/>
    <w:rsid w:val="00756574"/>
    <w:rsid w:val="0076021F"/>
    <w:rsid w:val="00771B5A"/>
    <w:rsid w:val="00772371"/>
    <w:rsid w:val="00787EB9"/>
    <w:rsid w:val="00790474"/>
    <w:rsid w:val="00791620"/>
    <w:rsid w:val="00791E26"/>
    <w:rsid w:val="00795EFD"/>
    <w:rsid w:val="007967F4"/>
    <w:rsid w:val="00797F72"/>
    <w:rsid w:val="007A0BA0"/>
    <w:rsid w:val="007A148A"/>
    <w:rsid w:val="007A4F72"/>
    <w:rsid w:val="007A726F"/>
    <w:rsid w:val="007A7BE6"/>
    <w:rsid w:val="007B0656"/>
    <w:rsid w:val="007B2F66"/>
    <w:rsid w:val="007C5A6A"/>
    <w:rsid w:val="007D4625"/>
    <w:rsid w:val="007D589D"/>
    <w:rsid w:val="007D6542"/>
    <w:rsid w:val="007D7F53"/>
    <w:rsid w:val="007E00ED"/>
    <w:rsid w:val="007E033B"/>
    <w:rsid w:val="007E19D5"/>
    <w:rsid w:val="007F1050"/>
    <w:rsid w:val="007F584B"/>
    <w:rsid w:val="007F6D6B"/>
    <w:rsid w:val="00802A73"/>
    <w:rsid w:val="00802FE6"/>
    <w:rsid w:val="00803355"/>
    <w:rsid w:val="008070C6"/>
    <w:rsid w:val="0081233F"/>
    <w:rsid w:val="00812D0B"/>
    <w:rsid w:val="00814863"/>
    <w:rsid w:val="00814C25"/>
    <w:rsid w:val="00814FBA"/>
    <w:rsid w:val="00821894"/>
    <w:rsid w:val="00821B1C"/>
    <w:rsid w:val="00827E0C"/>
    <w:rsid w:val="00831EAD"/>
    <w:rsid w:val="008377FA"/>
    <w:rsid w:val="0084018A"/>
    <w:rsid w:val="00840D9F"/>
    <w:rsid w:val="0084377F"/>
    <w:rsid w:val="00844A99"/>
    <w:rsid w:val="008470CD"/>
    <w:rsid w:val="00847A25"/>
    <w:rsid w:val="00850009"/>
    <w:rsid w:val="008556B8"/>
    <w:rsid w:val="008615FD"/>
    <w:rsid w:val="00863A58"/>
    <w:rsid w:val="00863BB4"/>
    <w:rsid w:val="00870288"/>
    <w:rsid w:val="00874865"/>
    <w:rsid w:val="00874D1A"/>
    <w:rsid w:val="008767BB"/>
    <w:rsid w:val="00876BB5"/>
    <w:rsid w:val="00880A4E"/>
    <w:rsid w:val="0088694C"/>
    <w:rsid w:val="00892313"/>
    <w:rsid w:val="00893CA3"/>
    <w:rsid w:val="008965A2"/>
    <w:rsid w:val="0089666E"/>
    <w:rsid w:val="008A22C0"/>
    <w:rsid w:val="008A2CAC"/>
    <w:rsid w:val="008B0675"/>
    <w:rsid w:val="008B0677"/>
    <w:rsid w:val="008B2FCE"/>
    <w:rsid w:val="008B4615"/>
    <w:rsid w:val="008C0C74"/>
    <w:rsid w:val="008C3C12"/>
    <w:rsid w:val="008C5BFC"/>
    <w:rsid w:val="008C6CB9"/>
    <w:rsid w:val="008D03D7"/>
    <w:rsid w:val="008D3BA3"/>
    <w:rsid w:val="008E343D"/>
    <w:rsid w:val="008E6A41"/>
    <w:rsid w:val="008F05F2"/>
    <w:rsid w:val="008F0B2D"/>
    <w:rsid w:val="008F0B84"/>
    <w:rsid w:val="008F5307"/>
    <w:rsid w:val="008F659A"/>
    <w:rsid w:val="00900D3D"/>
    <w:rsid w:val="00902F9B"/>
    <w:rsid w:val="00905344"/>
    <w:rsid w:val="00912254"/>
    <w:rsid w:val="009136D4"/>
    <w:rsid w:val="00913E51"/>
    <w:rsid w:val="009158CC"/>
    <w:rsid w:val="0092095D"/>
    <w:rsid w:val="009219F6"/>
    <w:rsid w:val="009247F0"/>
    <w:rsid w:val="009254E3"/>
    <w:rsid w:val="00926060"/>
    <w:rsid w:val="0093613E"/>
    <w:rsid w:val="00944DC3"/>
    <w:rsid w:val="00951A07"/>
    <w:rsid w:val="00953D72"/>
    <w:rsid w:val="00960495"/>
    <w:rsid w:val="00964248"/>
    <w:rsid w:val="009730D9"/>
    <w:rsid w:val="009753C6"/>
    <w:rsid w:val="009800A6"/>
    <w:rsid w:val="00982F00"/>
    <w:rsid w:val="00983017"/>
    <w:rsid w:val="009837C8"/>
    <w:rsid w:val="0098502A"/>
    <w:rsid w:val="0099160B"/>
    <w:rsid w:val="00994723"/>
    <w:rsid w:val="009968ED"/>
    <w:rsid w:val="009969C5"/>
    <w:rsid w:val="009A167B"/>
    <w:rsid w:val="009A2076"/>
    <w:rsid w:val="009A2A21"/>
    <w:rsid w:val="009A6D74"/>
    <w:rsid w:val="009A75C6"/>
    <w:rsid w:val="009A7AE6"/>
    <w:rsid w:val="009B20DC"/>
    <w:rsid w:val="009B3B53"/>
    <w:rsid w:val="009C3537"/>
    <w:rsid w:val="009C3745"/>
    <w:rsid w:val="009C440B"/>
    <w:rsid w:val="009C4C9E"/>
    <w:rsid w:val="009D34F4"/>
    <w:rsid w:val="009D4495"/>
    <w:rsid w:val="009D7517"/>
    <w:rsid w:val="009E079F"/>
    <w:rsid w:val="009E52B0"/>
    <w:rsid w:val="009E5774"/>
    <w:rsid w:val="009E6859"/>
    <w:rsid w:val="009F07FC"/>
    <w:rsid w:val="009F64B0"/>
    <w:rsid w:val="009F6CA1"/>
    <w:rsid w:val="00A04DC6"/>
    <w:rsid w:val="00A06850"/>
    <w:rsid w:val="00A06B06"/>
    <w:rsid w:val="00A07C9E"/>
    <w:rsid w:val="00A13B21"/>
    <w:rsid w:val="00A16016"/>
    <w:rsid w:val="00A229E6"/>
    <w:rsid w:val="00A235F0"/>
    <w:rsid w:val="00A259DC"/>
    <w:rsid w:val="00A27928"/>
    <w:rsid w:val="00A33905"/>
    <w:rsid w:val="00A42D46"/>
    <w:rsid w:val="00A43D27"/>
    <w:rsid w:val="00A52A30"/>
    <w:rsid w:val="00A5648A"/>
    <w:rsid w:val="00A56735"/>
    <w:rsid w:val="00A64F3F"/>
    <w:rsid w:val="00A67027"/>
    <w:rsid w:val="00A72DB5"/>
    <w:rsid w:val="00A914E4"/>
    <w:rsid w:val="00A97884"/>
    <w:rsid w:val="00A97BC3"/>
    <w:rsid w:val="00AA1A8B"/>
    <w:rsid w:val="00AA25AF"/>
    <w:rsid w:val="00AA4356"/>
    <w:rsid w:val="00AB5BCB"/>
    <w:rsid w:val="00AC0587"/>
    <w:rsid w:val="00AC45BB"/>
    <w:rsid w:val="00AC7301"/>
    <w:rsid w:val="00AC75EE"/>
    <w:rsid w:val="00AD09CF"/>
    <w:rsid w:val="00AD69DC"/>
    <w:rsid w:val="00AF1572"/>
    <w:rsid w:val="00AF2006"/>
    <w:rsid w:val="00AF208D"/>
    <w:rsid w:val="00AF5901"/>
    <w:rsid w:val="00B00383"/>
    <w:rsid w:val="00B01CF8"/>
    <w:rsid w:val="00B04165"/>
    <w:rsid w:val="00B064AE"/>
    <w:rsid w:val="00B073CC"/>
    <w:rsid w:val="00B074F2"/>
    <w:rsid w:val="00B15484"/>
    <w:rsid w:val="00B21DAA"/>
    <w:rsid w:val="00B22925"/>
    <w:rsid w:val="00B229C8"/>
    <w:rsid w:val="00B25845"/>
    <w:rsid w:val="00B30F70"/>
    <w:rsid w:val="00B316B3"/>
    <w:rsid w:val="00B35B8F"/>
    <w:rsid w:val="00B40722"/>
    <w:rsid w:val="00B4450F"/>
    <w:rsid w:val="00B44C06"/>
    <w:rsid w:val="00B52C96"/>
    <w:rsid w:val="00B53406"/>
    <w:rsid w:val="00B535E4"/>
    <w:rsid w:val="00B56326"/>
    <w:rsid w:val="00B6079C"/>
    <w:rsid w:val="00B63214"/>
    <w:rsid w:val="00B66EDA"/>
    <w:rsid w:val="00B67E49"/>
    <w:rsid w:val="00B70D8F"/>
    <w:rsid w:val="00B749C0"/>
    <w:rsid w:val="00B760DA"/>
    <w:rsid w:val="00B83FB3"/>
    <w:rsid w:val="00B85A5F"/>
    <w:rsid w:val="00B861C7"/>
    <w:rsid w:val="00B87CBD"/>
    <w:rsid w:val="00B943F2"/>
    <w:rsid w:val="00B95647"/>
    <w:rsid w:val="00B9576B"/>
    <w:rsid w:val="00B97999"/>
    <w:rsid w:val="00BA550B"/>
    <w:rsid w:val="00BB36FD"/>
    <w:rsid w:val="00BB3B60"/>
    <w:rsid w:val="00BB4E9C"/>
    <w:rsid w:val="00BC0BAA"/>
    <w:rsid w:val="00BC5A90"/>
    <w:rsid w:val="00BD05D8"/>
    <w:rsid w:val="00BD1E7A"/>
    <w:rsid w:val="00BD471C"/>
    <w:rsid w:val="00BD5F1F"/>
    <w:rsid w:val="00BE045F"/>
    <w:rsid w:val="00BE5E88"/>
    <w:rsid w:val="00BF15B7"/>
    <w:rsid w:val="00BF1EF0"/>
    <w:rsid w:val="00BF4093"/>
    <w:rsid w:val="00BF544E"/>
    <w:rsid w:val="00BF71DC"/>
    <w:rsid w:val="00BF74FF"/>
    <w:rsid w:val="00C04F6D"/>
    <w:rsid w:val="00C064D5"/>
    <w:rsid w:val="00C1057C"/>
    <w:rsid w:val="00C113E6"/>
    <w:rsid w:val="00C13342"/>
    <w:rsid w:val="00C16C55"/>
    <w:rsid w:val="00C17039"/>
    <w:rsid w:val="00C24E80"/>
    <w:rsid w:val="00C2589B"/>
    <w:rsid w:val="00C32678"/>
    <w:rsid w:val="00C35418"/>
    <w:rsid w:val="00C41750"/>
    <w:rsid w:val="00C56EB3"/>
    <w:rsid w:val="00C57652"/>
    <w:rsid w:val="00C621F7"/>
    <w:rsid w:val="00C64A81"/>
    <w:rsid w:val="00C64FAC"/>
    <w:rsid w:val="00C64FE1"/>
    <w:rsid w:val="00C70B62"/>
    <w:rsid w:val="00C712FC"/>
    <w:rsid w:val="00C718B3"/>
    <w:rsid w:val="00C724C2"/>
    <w:rsid w:val="00C73A36"/>
    <w:rsid w:val="00C75E4E"/>
    <w:rsid w:val="00C85B56"/>
    <w:rsid w:val="00C96F94"/>
    <w:rsid w:val="00CA18AE"/>
    <w:rsid w:val="00CA1AB3"/>
    <w:rsid w:val="00CA28A2"/>
    <w:rsid w:val="00CA30CD"/>
    <w:rsid w:val="00CA316D"/>
    <w:rsid w:val="00CA3611"/>
    <w:rsid w:val="00CA3884"/>
    <w:rsid w:val="00CA5D15"/>
    <w:rsid w:val="00CB33A5"/>
    <w:rsid w:val="00CB71EA"/>
    <w:rsid w:val="00CC07ED"/>
    <w:rsid w:val="00CC25EA"/>
    <w:rsid w:val="00CD14EA"/>
    <w:rsid w:val="00CD2DE2"/>
    <w:rsid w:val="00CD3012"/>
    <w:rsid w:val="00CD3349"/>
    <w:rsid w:val="00CD4C51"/>
    <w:rsid w:val="00CD61D3"/>
    <w:rsid w:val="00CE1814"/>
    <w:rsid w:val="00CE21BE"/>
    <w:rsid w:val="00CE5B80"/>
    <w:rsid w:val="00CE7BCB"/>
    <w:rsid w:val="00CF5329"/>
    <w:rsid w:val="00D018DE"/>
    <w:rsid w:val="00D01A37"/>
    <w:rsid w:val="00D024B8"/>
    <w:rsid w:val="00D1148C"/>
    <w:rsid w:val="00D123E8"/>
    <w:rsid w:val="00D13F36"/>
    <w:rsid w:val="00D15907"/>
    <w:rsid w:val="00D25C36"/>
    <w:rsid w:val="00D314A2"/>
    <w:rsid w:val="00D3416C"/>
    <w:rsid w:val="00D36A22"/>
    <w:rsid w:val="00D422C7"/>
    <w:rsid w:val="00D43D5A"/>
    <w:rsid w:val="00D44175"/>
    <w:rsid w:val="00D471FD"/>
    <w:rsid w:val="00D47FCE"/>
    <w:rsid w:val="00D6030E"/>
    <w:rsid w:val="00D61909"/>
    <w:rsid w:val="00D623F5"/>
    <w:rsid w:val="00D7050A"/>
    <w:rsid w:val="00D70A13"/>
    <w:rsid w:val="00D7241E"/>
    <w:rsid w:val="00D7275F"/>
    <w:rsid w:val="00D74202"/>
    <w:rsid w:val="00D74CF9"/>
    <w:rsid w:val="00D811C7"/>
    <w:rsid w:val="00D81E30"/>
    <w:rsid w:val="00D83E0A"/>
    <w:rsid w:val="00D969C6"/>
    <w:rsid w:val="00D97EBF"/>
    <w:rsid w:val="00DA292E"/>
    <w:rsid w:val="00DA5FCD"/>
    <w:rsid w:val="00DA7DA8"/>
    <w:rsid w:val="00DB1816"/>
    <w:rsid w:val="00DB2268"/>
    <w:rsid w:val="00DB2373"/>
    <w:rsid w:val="00DB5CF6"/>
    <w:rsid w:val="00DC0087"/>
    <w:rsid w:val="00DC1F8F"/>
    <w:rsid w:val="00DC4995"/>
    <w:rsid w:val="00DC53AB"/>
    <w:rsid w:val="00DC5ED2"/>
    <w:rsid w:val="00DD220C"/>
    <w:rsid w:val="00DD30DE"/>
    <w:rsid w:val="00DD67F5"/>
    <w:rsid w:val="00DE03EE"/>
    <w:rsid w:val="00DE28DC"/>
    <w:rsid w:val="00DE34E6"/>
    <w:rsid w:val="00DE5FD1"/>
    <w:rsid w:val="00DF6757"/>
    <w:rsid w:val="00E06C3B"/>
    <w:rsid w:val="00E1739F"/>
    <w:rsid w:val="00E264A5"/>
    <w:rsid w:val="00E26D9B"/>
    <w:rsid w:val="00E36C81"/>
    <w:rsid w:val="00E408C4"/>
    <w:rsid w:val="00E433EE"/>
    <w:rsid w:val="00E44AF7"/>
    <w:rsid w:val="00E470B1"/>
    <w:rsid w:val="00E60206"/>
    <w:rsid w:val="00E65483"/>
    <w:rsid w:val="00E71902"/>
    <w:rsid w:val="00E73F24"/>
    <w:rsid w:val="00E740A2"/>
    <w:rsid w:val="00E752D7"/>
    <w:rsid w:val="00E762DF"/>
    <w:rsid w:val="00E7668A"/>
    <w:rsid w:val="00E77286"/>
    <w:rsid w:val="00E80BEF"/>
    <w:rsid w:val="00E82583"/>
    <w:rsid w:val="00E90C9A"/>
    <w:rsid w:val="00E9183B"/>
    <w:rsid w:val="00EA09CA"/>
    <w:rsid w:val="00EA1415"/>
    <w:rsid w:val="00EB442B"/>
    <w:rsid w:val="00EB64C3"/>
    <w:rsid w:val="00EB778A"/>
    <w:rsid w:val="00EC47A8"/>
    <w:rsid w:val="00EC56E9"/>
    <w:rsid w:val="00EC7BA5"/>
    <w:rsid w:val="00ED08DD"/>
    <w:rsid w:val="00ED4EEF"/>
    <w:rsid w:val="00ED52F5"/>
    <w:rsid w:val="00EE3200"/>
    <w:rsid w:val="00EE7AF5"/>
    <w:rsid w:val="00EF1C3D"/>
    <w:rsid w:val="00EF31FF"/>
    <w:rsid w:val="00EF6686"/>
    <w:rsid w:val="00EF7A2D"/>
    <w:rsid w:val="00F00940"/>
    <w:rsid w:val="00F1059F"/>
    <w:rsid w:val="00F11363"/>
    <w:rsid w:val="00F11D95"/>
    <w:rsid w:val="00F13110"/>
    <w:rsid w:val="00F1612A"/>
    <w:rsid w:val="00F211C6"/>
    <w:rsid w:val="00F22681"/>
    <w:rsid w:val="00F236D5"/>
    <w:rsid w:val="00F260FB"/>
    <w:rsid w:val="00F27354"/>
    <w:rsid w:val="00F421B1"/>
    <w:rsid w:val="00F436C2"/>
    <w:rsid w:val="00F505C3"/>
    <w:rsid w:val="00F50703"/>
    <w:rsid w:val="00F52DA0"/>
    <w:rsid w:val="00F53E55"/>
    <w:rsid w:val="00F5519A"/>
    <w:rsid w:val="00F57BA0"/>
    <w:rsid w:val="00F60007"/>
    <w:rsid w:val="00F62182"/>
    <w:rsid w:val="00F62E41"/>
    <w:rsid w:val="00F654BD"/>
    <w:rsid w:val="00F71102"/>
    <w:rsid w:val="00F74E67"/>
    <w:rsid w:val="00F871B4"/>
    <w:rsid w:val="00F92AAD"/>
    <w:rsid w:val="00FA0608"/>
    <w:rsid w:val="00FA0C6A"/>
    <w:rsid w:val="00FA14AD"/>
    <w:rsid w:val="00FA3F6E"/>
    <w:rsid w:val="00FA4ABA"/>
    <w:rsid w:val="00FB3287"/>
    <w:rsid w:val="00FB40B7"/>
    <w:rsid w:val="00FB512F"/>
    <w:rsid w:val="00FB5FE5"/>
    <w:rsid w:val="00FB77D4"/>
    <w:rsid w:val="00FC00C6"/>
    <w:rsid w:val="00FC5CA9"/>
    <w:rsid w:val="00FC7BCE"/>
    <w:rsid w:val="00FD012E"/>
    <w:rsid w:val="00FD6524"/>
    <w:rsid w:val="00FE0C47"/>
    <w:rsid w:val="00FE117B"/>
    <w:rsid w:val="00FE17E9"/>
    <w:rsid w:val="00FF154D"/>
    <w:rsid w:val="00FF1D5E"/>
    <w:rsid w:val="00FF2820"/>
    <w:rsid w:val="00FF3D29"/>
    <w:rsid w:val="00FF6859"/>
    <w:rsid w:val="01F6149B"/>
    <w:rsid w:val="0926CC40"/>
    <w:rsid w:val="1936979F"/>
    <w:rsid w:val="1A0EA8B5"/>
    <w:rsid w:val="1C8CD106"/>
    <w:rsid w:val="376B64D5"/>
    <w:rsid w:val="3B233890"/>
    <w:rsid w:val="435EFA8C"/>
    <w:rsid w:val="58B8CB46"/>
    <w:rsid w:val="639B07F8"/>
    <w:rsid w:val="708BE73E"/>
    <w:rsid w:val="76AAF7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92EEC1"/>
  <w15:docId w15:val="{28AD844F-B9D3-41ED-A1FA-79673721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39F"/>
    <w:pPr>
      <w:spacing w:before="120" w:after="120"/>
    </w:pPr>
  </w:style>
  <w:style w:type="paragraph" w:styleId="Heading1">
    <w:name w:val="heading 1"/>
    <w:basedOn w:val="TOC1"/>
    <w:next w:val="Normal"/>
    <w:link w:val="Heading1Char"/>
    <w:autoRedefine/>
    <w:qFormat/>
    <w:rsid w:val="00F62E41"/>
    <w:pPr>
      <w:numPr>
        <w:numId w:val="1"/>
      </w:numPr>
      <w:outlineLvl w:val="0"/>
    </w:pPr>
  </w:style>
  <w:style w:type="paragraph" w:styleId="Heading2">
    <w:name w:val="heading 2"/>
    <w:basedOn w:val="TOC2"/>
    <w:next w:val="Normal"/>
    <w:link w:val="Heading2Char"/>
    <w:autoRedefine/>
    <w:unhideWhenUsed/>
    <w:qFormat/>
    <w:rsid w:val="00790474"/>
    <w:pPr>
      <w:numPr>
        <w:numId w:val="2"/>
      </w:numPr>
      <w:spacing w:line="276" w:lineRule="auto"/>
      <w:outlineLvl w:val="1"/>
    </w:pPr>
    <w:rPr>
      <w:b/>
      <w:bCs w:val="0"/>
      <w:szCs w:val="22"/>
    </w:rPr>
  </w:style>
  <w:style w:type="paragraph" w:styleId="Heading3">
    <w:name w:val="heading 3"/>
    <w:basedOn w:val="Normal"/>
    <w:next w:val="Normal"/>
    <w:link w:val="Heading3Char"/>
    <w:uiPriority w:val="9"/>
    <w:unhideWhenUsed/>
    <w:qFormat/>
    <w:rsid w:val="0002256B"/>
    <w:pPr>
      <w:keepNext/>
      <w:keepLines/>
      <w:spacing w:before="200"/>
      <w:outlineLvl w:val="2"/>
    </w:pPr>
    <w:rPr>
      <w:rFonts w:asciiTheme="majorHAnsi" w:eastAsiaTheme="majorEastAsia" w:hAnsiTheme="majorHAnsi" w:cstheme="majorBidi"/>
      <w:b/>
      <w:bCs/>
      <w:color w:val="244061" w:themeColor="accent1" w:themeShade="80"/>
    </w:rPr>
  </w:style>
  <w:style w:type="paragraph" w:styleId="Heading4">
    <w:name w:val="heading 4"/>
    <w:basedOn w:val="Normal"/>
    <w:next w:val="Normal"/>
    <w:link w:val="Heading4Char"/>
    <w:uiPriority w:val="9"/>
    <w:unhideWhenUsed/>
    <w:qFormat/>
    <w:rsid w:val="00B535E4"/>
    <w:pPr>
      <w:keepNext/>
      <w:keepLines/>
      <w:spacing w:before="40" w:after="0"/>
      <w:outlineLvl w:val="3"/>
    </w:pPr>
    <w:rPr>
      <w:rFonts w:ascii="Cambria" w:eastAsia="MS Gothic" w:hAnsi="Cambria" w:cs="Times New Roman"/>
      <w:i/>
      <w:iCs/>
      <w:color w:val="365F91"/>
    </w:rPr>
  </w:style>
  <w:style w:type="paragraph" w:styleId="Heading5">
    <w:name w:val="heading 5"/>
    <w:basedOn w:val="Normal"/>
    <w:next w:val="Normal"/>
    <w:link w:val="Heading5Char"/>
    <w:uiPriority w:val="9"/>
    <w:unhideWhenUsed/>
    <w:qFormat/>
    <w:rsid w:val="00B535E4"/>
    <w:pPr>
      <w:keepNext/>
      <w:keepLines/>
      <w:spacing w:before="40" w:after="0"/>
      <w:outlineLvl w:val="4"/>
    </w:pPr>
    <w:rPr>
      <w:rFonts w:ascii="Cambria" w:eastAsia="MS Gothic" w:hAnsi="Cambria" w:cs="Times New Roman"/>
      <w:color w:val="365F91"/>
    </w:rPr>
  </w:style>
  <w:style w:type="paragraph" w:styleId="Heading6">
    <w:name w:val="heading 6"/>
    <w:basedOn w:val="Normal"/>
    <w:next w:val="Normal"/>
    <w:link w:val="Heading6Char"/>
    <w:uiPriority w:val="9"/>
    <w:unhideWhenUsed/>
    <w:qFormat/>
    <w:rsid w:val="00B535E4"/>
    <w:pPr>
      <w:keepNext/>
      <w:keepLines/>
      <w:spacing w:before="40" w:after="0"/>
      <w:outlineLvl w:val="5"/>
    </w:pPr>
    <w:rPr>
      <w:rFonts w:ascii="Cambria" w:eastAsia="MS Gothic" w:hAnsi="Cambria" w:cs="Times New Roman"/>
      <w:color w:val="243F60"/>
    </w:rPr>
  </w:style>
  <w:style w:type="paragraph" w:styleId="Heading7">
    <w:name w:val="heading 7"/>
    <w:basedOn w:val="Normal"/>
    <w:next w:val="Normal"/>
    <w:link w:val="Heading7Char"/>
    <w:uiPriority w:val="9"/>
    <w:unhideWhenUsed/>
    <w:qFormat/>
    <w:rsid w:val="00B535E4"/>
    <w:pPr>
      <w:keepNext/>
      <w:keepLines/>
      <w:spacing w:before="40" w:after="0"/>
      <w:outlineLvl w:val="6"/>
    </w:pPr>
    <w:rPr>
      <w:rFonts w:ascii="Cambria" w:eastAsia="MS Gothic" w:hAnsi="Cambria" w:cs="Times New Roman"/>
      <w:i/>
      <w:iCs/>
      <w:color w:val="243F60"/>
    </w:rPr>
  </w:style>
  <w:style w:type="paragraph" w:styleId="Heading8">
    <w:name w:val="heading 8"/>
    <w:basedOn w:val="Normal"/>
    <w:next w:val="Normal"/>
    <w:link w:val="Heading8Char"/>
    <w:uiPriority w:val="9"/>
    <w:unhideWhenUsed/>
    <w:qFormat/>
    <w:rsid w:val="00B535E4"/>
    <w:pPr>
      <w:keepNext/>
      <w:keepLines/>
      <w:spacing w:before="40" w:after="0"/>
      <w:outlineLvl w:val="7"/>
    </w:pPr>
    <w:rPr>
      <w:rFonts w:ascii="Cambria" w:eastAsia="MS Gothic" w:hAnsi="Cambria" w:cs="Times New Roman"/>
      <w:color w:val="272727"/>
      <w:sz w:val="21"/>
      <w:szCs w:val="21"/>
    </w:rPr>
  </w:style>
  <w:style w:type="paragraph" w:styleId="Heading9">
    <w:name w:val="heading 9"/>
    <w:basedOn w:val="Normal"/>
    <w:next w:val="Normal"/>
    <w:link w:val="Heading9Char"/>
    <w:uiPriority w:val="9"/>
    <w:unhideWhenUsed/>
    <w:qFormat/>
    <w:rsid w:val="00B44C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5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598"/>
    <w:rPr>
      <w:rFonts w:ascii="Lucida Grande" w:hAnsi="Lucida Grande" w:cs="Lucida Grande"/>
      <w:sz w:val="18"/>
      <w:szCs w:val="18"/>
    </w:rPr>
  </w:style>
  <w:style w:type="character" w:styleId="Hyperlink">
    <w:name w:val="Hyperlink"/>
    <w:uiPriority w:val="99"/>
    <w:rsid w:val="0002256B"/>
    <w:rPr>
      <w:color w:val="548DD4" w:themeColor="text2" w:themeTint="99"/>
      <w:u w:val="single"/>
    </w:rPr>
  </w:style>
  <w:style w:type="paragraph" w:customStyle="1" w:styleId="Pa3">
    <w:name w:val="Pa3"/>
    <w:basedOn w:val="Normal"/>
    <w:next w:val="Normal"/>
    <w:uiPriority w:val="99"/>
    <w:rsid w:val="005F7CE6"/>
    <w:pPr>
      <w:autoSpaceDE w:val="0"/>
      <w:autoSpaceDN w:val="0"/>
      <w:adjustRightInd w:val="0"/>
      <w:spacing w:line="241" w:lineRule="atLeast"/>
    </w:pPr>
    <w:rPr>
      <w:rFonts w:ascii="ITC New Baskerville Std" w:eastAsiaTheme="minorHAnsi" w:hAnsi="ITC New Baskerville Std"/>
    </w:rPr>
  </w:style>
  <w:style w:type="character" w:customStyle="1" w:styleId="A5">
    <w:name w:val="A5"/>
    <w:uiPriority w:val="99"/>
    <w:rsid w:val="005F7CE6"/>
    <w:rPr>
      <w:rFonts w:ascii="Frutiger LT Std 55 Roman" w:hAnsi="Frutiger LT Std 55 Roman" w:cs="Frutiger LT Std 55 Roman"/>
      <w:b/>
      <w:bCs/>
      <w:color w:val="221E1F"/>
      <w:sz w:val="26"/>
      <w:szCs w:val="26"/>
    </w:rPr>
  </w:style>
  <w:style w:type="character" w:styleId="CommentReference">
    <w:name w:val="annotation reference"/>
    <w:basedOn w:val="DefaultParagraphFont"/>
    <w:uiPriority w:val="99"/>
    <w:semiHidden/>
    <w:unhideWhenUsed/>
    <w:rsid w:val="005F7CE6"/>
    <w:rPr>
      <w:sz w:val="16"/>
      <w:szCs w:val="16"/>
    </w:rPr>
  </w:style>
  <w:style w:type="paragraph" w:styleId="CommentText">
    <w:name w:val="annotation text"/>
    <w:basedOn w:val="Normal"/>
    <w:link w:val="CommentTextChar"/>
    <w:uiPriority w:val="99"/>
    <w:unhideWhenUsed/>
    <w:rsid w:val="005F7CE6"/>
    <w:pPr>
      <w:spacing w:after="200"/>
    </w:pPr>
    <w:rPr>
      <w:rFonts w:eastAsiaTheme="minorHAnsi"/>
      <w:sz w:val="20"/>
      <w:szCs w:val="20"/>
    </w:rPr>
  </w:style>
  <w:style w:type="character" w:customStyle="1" w:styleId="CommentTextChar">
    <w:name w:val="Comment Text Char"/>
    <w:basedOn w:val="DefaultParagraphFont"/>
    <w:link w:val="CommentText"/>
    <w:uiPriority w:val="99"/>
    <w:rsid w:val="005F7CE6"/>
    <w:rPr>
      <w:rFonts w:eastAsiaTheme="minorHAnsi"/>
      <w:sz w:val="20"/>
      <w:szCs w:val="20"/>
    </w:rPr>
  </w:style>
  <w:style w:type="paragraph" w:styleId="ListParagraph">
    <w:name w:val="List Paragraph"/>
    <w:basedOn w:val="Normal"/>
    <w:link w:val="ListParagraphChar"/>
    <w:uiPriority w:val="34"/>
    <w:qFormat/>
    <w:rsid w:val="00802A73"/>
    <w:pPr>
      <w:ind w:left="720"/>
      <w:contextualSpacing/>
    </w:pPr>
  </w:style>
  <w:style w:type="table" w:styleId="TableGrid">
    <w:name w:val="Table Grid"/>
    <w:basedOn w:val="TableNormal"/>
    <w:uiPriority w:val="59"/>
    <w:rsid w:val="00802A7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2E41"/>
    <w:rPr>
      <w:rFonts w:ascii="Cambria Math" w:hAnsi="Cambria Math"/>
      <w:b/>
      <w:bCs/>
      <w:smallCaps/>
    </w:rPr>
  </w:style>
  <w:style w:type="character" w:customStyle="1" w:styleId="Heading2Char">
    <w:name w:val="Heading 2 Char"/>
    <w:basedOn w:val="DefaultParagraphFont"/>
    <w:link w:val="Heading2"/>
    <w:rsid w:val="00790474"/>
    <w:rPr>
      <w:rFonts w:ascii="Cambria Math" w:hAnsi="Cambria Math"/>
      <w:b/>
      <w:smallCaps/>
      <w:sz w:val="22"/>
      <w:szCs w:val="22"/>
    </w:rPr>
  </w:style>
  <w:style w:type="character" w:customStyle="1" w:styleId="Heading3Char">
    <w:name w:val="Heading 3 Char"/>
    <w:basedOn w:val="DefaultParagraphFont"/>
    <w:link w:val="Heading3"/>
    <w:uiPriority w:val="9"/>
    <w:rsid w:val="0002256B"/>
    <w:rPr>
      <w:rFonts w:asciiTheme="majorHAnsi" w:eastAsiaTheme="majorEastAsia" w:hAnsiTheme="majorHAnsi" w:cstheme="majorBidi"/>
      <w:b/>
      <w:bCs/>
      <w:color w:val="244061" w:themeColor="accent1" w:themeShade="80"/>
    </w:rPr>
  </w:style>
  <w:style w:type="paragraph" w:styleId="Header">
    <w:name w:val="header"/>
    <w:basedOn w:val="Normal"/>
    <w:link w:val="HeaderChar"/>
    <w:uiPriority w:val="99"/>
    <w:unhideWhenUsed/>
    <w:rsid w:val="0002256B"/>
    <w:pPr>
      <w:tabs>
        <w:tab w:val="center" w:pos="4680"/>
        <w:tab w:val="right" w:pos="9360"/>
      </w:tabs>
    </w:pPr>
  </w:style>
  <w:style w:type="character" w:customStyle="1" w:styleId="HeaderChar">
    <w:name w:val="Header Char"/>
    <w:basedOn w:val="DefaultParagraphFont"/>
    <w:link w:val="Header"/>
    <w:uiPriority w:val="99"/>
    <w:rsid w:val="0002256B"/>
  </w:style>
  <w:style w:type="paragraph" w:styleId="Footer">
    <w:name w:val="footer"/>
    <w:basedOn w:val="Normal"/>
    <w:link w:val="FooterChar"/>
    <w:uiPriority w:val="99"/>
    <w:unhideWhenUsed/>
    <w:rsid w:val="0002256B"/>
    <w:pPr>
      <w:tabs>
        <w:tab w:val="center" w:pos="4680"/>
        <w:tab w:val="right" w:pos="9360"/>
      </w:tabs>
    </w:pPr>
  </w:style>
  <w:style w:type="character" w:customStyle="1" w:styleId="FooterChar">
    <w:name w:val="Footer Char"/>
    <w:basedOn w:val="DefaultParagraphFont"/>
    <w:link w:val="Footer"/>
    <w:uiPriority w:val="99"/>
    <w:rsid w:val="0002256B"/>
  </w:style>
  <w:style w:type="paragraph" w:styleId="TOCHeading">
    <w:name w:val="TOC Heading"/>
    <w:basedOn w:val="Heading1"/>
    <w:next w:val="Normal"/>
    <w:uiPriority w:val="39"/>
    <w:unhideWhenUsed/>
    <w:qFormat/>
    <w:rsid w:val="00AF1572"/>
    <w:pPr>
      <w:spacing w:line="276" w:lineRule="auto"/>
      <w:outlineLvl w:val="9"/>
    </w:pPr>
    <w:rPr>
      <w:rFonts w:asciiTheme="majorHAnsi" w:hAnsiTheme="majorHAnsi"/>
      <w:color w:val="365F91" w:themeColor="accent1" w:themeShade="BF"/>
    </w:rPr>
  </w:style>
  <w:style w:type="paragraph" w:styleId="TOC1">
    <w:name w:val="toc 1"/>
    <w:basedOn w:val="Normal"/>
    <w:next w:val="Normal"/>
    <w:link w:val="TOC1Char"/>
    <w:autoRedefine/>
    <w:uiPriority w:val="39"/>
    <w:unhideWhenUsed/>
    <w:qFormat/>
    <w:rsid w:val="00F62E41"/>
    <w:pPr>
      <w:spacing w:before="0" w:after="0"/>
      <w:ind w:left="720" w:hanging="720"/>
    </w:pPr>
    <w:rPr>
      <w:rFonts w:ascii="Cambria Math" w:hAnsi="Cambria Math"/>
      <w:b/>
      <w:bCs/>
      <w:smallCaps/>
    </w:rPr>
  </w:style>
  <w:style w:type="paragraph" w:styleId="TOC2">
    <w:name w:val="toc 2"/>
    <w:basedOn w:val="Normal"/>
    <w:next w:val="Normal"/>
    <w:autoRedefine/>
    <w:uiPriority w:val="39"/>
    <w:unhideWhenUsed/>
    <w:qFormat/>
    <w:rsid w:val="004D497F"/>
    <w:pPr>
      <w:tabs>
        <w:tab w:val="left" w:pos="480"/>
        <w:tab w:val="right" w:leader="dot" w:pos="9350"/>
      </w:tabs>
      <w:spacing w:before="0" w:after="0"/>
      <w:ind w:left="835" w:hanging="475"/>
    </w:pPr>
    <w:rPr>
      <w:rFonts w:ascii="Cambria Math" w:hAnsi="Cambria Math"/>
      <w:bCs/>
      <w:smallCaps/>
      <w:sz w:val="22"/>
      <w:szCs w:val="20"/>
    </w:rPr>
  </w:style>
  <w:style w:type="character" w:styleId="FollowedHyperlink">
    <w:name w:val="FollowedHyperlink"/>
    <w:basedOn w:val="DefaultParagraphFont"/>
    <w:uiPriority w:val="99"/>
    <w:semiHidden/>
    <w:unhideWhenUsed/>
    <w:rsid w:val="00CE21BE"/>
    <w:rPr>
      <w:color w:val="0000BF" w:themeColor="followedHyperlink"/>
      <w:u w:val="single"/>
    </w:rPr>
  </w:style>
  <w:style w:type="paragraph" w:styleId="Revision">
    <w:name w:val="Revision"/>
    <w:hidden/>
    <w:uiPriority w:val="99"/>
    <w:semiHidden/>
    <w:rsid w:val="00D83E0A"/>
  </w:style>
  <w:style w:type="paragraph" w:customStyle="1" w:styleId="NoSpacing1">
    <w:name w:val="No Spacing1"/>
    <w:next w:val="NoSpacing"/>
    <w:link w:val="NoSpacingChar"/>
    <w:uiPriority w:val="1"/>
    <w:qFormat/>
    <w:rsid w:val="0039452B"/>
    <w:rPr>
      <w:sz w:val="22"/>
      <w:szCs w:val="22"/>
      <w:lang w:eastAsia="ja-JP"/>
    </w:rPr>
  </w:style>
  <w:style w:type="character" w:customStyle="1" w:styleId="NoSpacingChar">
    <w:name w:val="No Spacing Char"/>
    <w:basedOn w:val="DefaultParagraphFont"/>
    <w:link w:val="NoSpacing1"/>
    <w:uiPriority w:val="1"/>
    <w:rsid w:val="0039452B"/>
    <w:rPr>
      <w:rFonts w:eastAsia="MS Mincho"/>
      <w:lang w:eastAsia="ja-JP"/>
    </w:rPr>
  </w:style>
  <w:style w:type="paragraph" w:styleId="NoSpacing">
    <w:name w:val="No Spacing"/>
    <w:uiPriority w:val="1"/>
    <w:qFormat/>
    <w:rsid w:val="0039452B"/>
  </w:style>
  <w:style w:type="paragraph" w:styleId="TOC3">
    <w:name w:val="toc 3"/>
    <w:basedOn w:val="Normal"/>
    <w:next w:val="Normal"/>
    <w:autoRedefine/>
    <w:uiPriority w:val="39"/>
    <w:unhideWhenUsed/>
    <w:qFormat/>
    <w:rsid w:val="00EF31FF"/>
    <w:pPr>
      <w:spacing w:before="0" w:after="0"/>
      <w:ind w:left="240"/>
      <w:jc w:val="center"/>
    </w:pPr>
    <w:rPr>
      <w:b/>
      <w:sz w:val="28"/>
      <w:szCs w:val="28"/>
    </w:rPr>
  </w:style>
  <w:style w:type="paragraph" w:customStyle="1" w:styleId="Heading41">
    <w:name w:val="Heading 41"/>
    <w:basedOn w:val="Normal"/>
    <w:next w:val="Normal"/>
    <w:uiPriority w:val="9"/>
    <w:unhideWhenUsed/>
    <w:qFormat/>
    <w:rsid w:val="00B535E4"/>
    <w:pPr>
      <w:keepNext/>
      <w:keepLines/>
      <w:spacing w:before="40" w:after="0" w:line="259" w:lineRule="auto"/>
      <w:outlineLvl w:val="3"/>
    </w:pPr>
    <w:rPr>
      <w:rFonts w:ascii="Cambria" w:eastAsia="MS Gothic" w:hAnsi="Cambria" w:cs="Times New Roman"/>
      <w:i/>
      <w:iCs/>
      <w:color w:val="365F91"/>
      <w:sz w:val="22"/>
      <w:szCs w:val="22"/>
    </w:rPr>
  </w:style>
  <w:style w:type="paragraph" w:customStyle="1" w:styleId="Heading51">
    <w:name w:val="Heading 51"/>
    <w:basedOn w:val="Normal"/>
    <w:next w:val="Normal"/>
    <w:uiPriority w:val="9"/>
    <w:unhideWhenUsed/>
    <w:qFormat/>
    <w:rsid w:val="00B535E4"/>
    <w:pPr>
      <w:keepNext/>
      <w:keepLines/>
      <w:spacing w:before="40" w:after="0" w:line="259" w:lineRule="auto"/>
      <w:outlineLvl w:val="4"/>
    </w:pPr>
    <w:rPr>
      <w:rFonts w:ascii="Cambria" w:eastAsia="MS Gothic" w:hAnsi="Cambria" w:cs="Times New Roman"/>
      <w:color w:val="365F91"/>
      <w:sz w:val="22"/>
      <w:szCs w:val="22"/>
    </w:rPr>
  </w:style>
  <w:style w:type="paragraph" w:customStyle="1" w:styleId="Heading61">
    <w:name w:val="Heading 61"/>
    <w:basedOn w:val="Normal"/>
    <w:next w:val="Normal"/>
    <w:uiPriority w:val="9"/>
    <w:unhideWhenUsed/>
    <w:qFormat/>
    <w:rsid w:val="00B535E4"/>
    <w:pPr>
      <w:keepNext/>
      <w:keepLines/>
      <w:spacing w:before="40" w:after="0" w:line="259" w:lineRule="auto"/>
      <w:outlineLvl w:val="5"/>
    </w:pPr>
    <w:rPr>
      <w:rFonts w:ascii="Cambria" w:eastAsia="MS Gothic" w:hAnsi="Cambria" w:cs="Times New Roman"/>
      <w:color w:val="243F60"/>
      <w:sz w:val="22"/>
      <w:szCs w:val="22"/>
    </w:rPr>
  </w:style>
  <w:style w:type="paragraph" w:customStyle="1" w:styleId="Heading71">
    <w:name w:val="Heading 71"/>
    <w:basedOn w:val="Normal"/>
    <w:next w:val="Normal"/>
    <w:uiPriority w:val="9"/>
    <w:unhideWhenUsed/>
    <w:qFormat/>
    <w:rsid w:val="00B535E4"/>
    <w:pPr>
      <w:keepNext/>
      <w:keepLines/>
      <w:spacing w:before="40" w:after="0" w:line="259" w:lineRule="auto"/>
      <w:outlineLvl w:val="6"/>
    </w:pPr>
    <w:rPr>
      <w:rFonts w:ascii="Cambria" w:eastAsia="MS Gothic" w:hAnsi="Cambria" w:cs="Times New Roman"/>
      <w:i/>
      <w:iCs/>
      <w:color w:val="243F60"/>
      <w:sz w:val="22"/>
      <w:szCs w:val="22"/>
    </w:rPr>
  </w:style>
  <w:style w:type="paragraph" w:customStyle="1" w:styleId="Heading81">
    <w:name w:val="Heading 81"/>
    <w:basedOn w:val="Normal"/>
    <w:next w:val="Normal"/>
    <w:uiPriority w:val="9"/>
    <w:unhideWhenUsed/>
    <w:qFormat/>
    <w:rsid w:val="00B535E4"/>
    <w:pPr>
      <w:keepNext/>
      <w:keepLines/>
      <w:spacing w:before="40" w:after="0" w:line="259" w:lineRule="auto"/>
      <w:outlineLvl w:val="7"/>
    </w:pPr>
    <w:rPr>
      <w:rFonts w:ascii="Cambria" w:eastAsia="MS Gothic" w:hAnsi="Cambria" w:cs="Times New Roman"/>
      <w:color w:val="272727"/>
      <w:sz w:val="21"/>
      <w:szCs w:val="21"/>
    </w:rPr>
  </w:style>
  <w:style w:type="numbering" w:customStyle="1" w:styleId="NoList1">
    <w:name w:val="No List1"/>
    <w:next w:val="NoList"/>
    <w:uiPriority w:val="99"/>
    <w:semiHidden/>
    <w:unhideWhenUsed/>
    <w:rsid w:val="00B535E4"/>
  </w:style>
  <w:style w:type="character" w:customStyle="1" w:styleId="apple-converted-space">
    <w:name w:val="apple-converted-space"/>
    <w:basedOn w:val="DefaultParagraphFont"/>
    <w:rsid w:val="00B535E4"/>
  </w:style>
  <w:style w:type="character" w:styleId="Emphasis">
    <w:name w:val="Emphasis"/>
    <w:basedOn w:val="DefaultParagraphFont"/>
    <w:uiPriority w:val="20"/>
    <w:qFormat/>
    <w:rsid w:val="00B535E4"/>
    <w:rPr>
      <w:i/>
      <w:iCs/>
    </w:rPr>
  </w:style>
  <w:style w:type="paragraph" w:styleId="NormalWeb">
    <w:name w:val="Normal (Web)"/>
    <w:basedOn w:val="Normal"/>
    <w:uiPriority w:val="99"/>
    <w:unhideWhenUsed/>
    <w:rsid w:val="00B535E4"/>
    <w:pPr>
      <w:spacing w:before="100" w:beforeAutospacing="1" w:after="100" w:afterAutospacing="1"/>
    </w:pPr>
    <w:rPr>
      <w:rFonts w:ascii="Times New Roman" w:eastAsia="Times New Roman" w:hAnsi="Times New Roman" w:cs="Times New Roman"/>
    </w:rPr>
  </w:style>
  <w:style w:type="paragraph" w:customStyle="1" w:styleId="Default">
    <w:name w:val="Default"/>
    <w:rsid w:val="00B535E4"/>
    <w:pPr>
      <w:autoSpaceDE w:val="0"/>
      <w:autoSpaceDN w:val="0"/>
      <w:adjustRightInd w:val="0"/>
    </w:pPr>
    <w:rPr>
      <w:rFonts w:ascii="Symbol" w:eastAsia="Calibri" w:hAnsi="Symbol" w:cs="Symbol"/>
      <w:color w:val="000000"/>
    </w:rPr>
  </w:style>
  <w:style w:type="table" w:customStyle="1" w:styleId="TableGrid1">
    <w:name w:val="Table Grid1"/>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35E4"/>
    <w:pPr>
      <w:spacing w:before="0" w:line="259" w:lineRule="auto"/>
    </w:pPr>
    <w:rPr>
      <w:rFonts w:eastAsia="Calibri"/>
      <w:sz w:val="22"/>
      <w:szCs w:val="22"/>
    </w:rPr>
  </w:style>
  <w:style w:type="character" w:customStyle="1" w:styleId="BodyTextChar">
    <w:name w:val="Body Text Char"/>
    <w:basedOn w:val="DefaultParagraphFont"/>
    <w:link w:val="BodyText"/>
    <w:uiPriority w:val="99"/>
    <w:semiHidden/>
    <w:rsid w:val="00B535E4"/>
    <w:rPr>
      <w:rFonts w:eastAsia="Calibri"/>
      <w:sz w:val="22"/>
      <w:szCs w:val="22"/>
    </w:rPr>
  </w:style>
  <w:style w:type="paragraph" w:styleId="BodyTextIndent2">
    <w:name w:val="Body Text Indent 2"/>
    <w:basedOn w:val="Normal"/>
    <w:link w:val="BodyTextIndent2Char"/>
    <w:uiPriority w:val="99"/>
    <w:semiHidden/>
    <w:unhideWhenUsed/>
    <w:rsid w:val="00B535E4"/>
    <w:pPr>
      <w:spacing w:before="0" w:line="480" w:lineRule="auto"/>
      <w:ind w:left="360"/>
    </w:pPr>
    <w:rPr>
      <w:rFonts w:eastAsia="Calibri"/>
      <w:sz w:val="22"/>
      <w:szCs w:val="22"/>
    </w:rPr>
  </w:style>
  <w:style w:type="character" w:customStyle="1" w:styleId="BodyTextIndent2Char">
    <w:name w:val="Body Text Indent 2 Char"/>
    <w:basedOn w:val="DefaultParagraphFont"/>
    <w:link w:val="BodyTextIndent2"/>
    <w:uiPriority w:val="99"/>
    <w:semiHidden/>
    <w:rsid w:val="00B535E4"/>
    <w:rPr>
      <w:rFonts w:eastAsia="Calibri"/>
      <w:sz w:val="22"/>
      <w:szCs w:val="22"/>
    </w:rPr>
  </w:style>
  <w:style w:type="character" w:styleId="Strong">
    <w:name w:val="Strong"/>
    <w:basedOn w:val="DefaultParagraphFont"/>
    <w:uiPriority w:val="22"/>
    <w:qFormat/>
    <w:rsid w:val="00B535E4"/>
    <w:rPr>
      <w:b/>
      <w:bCs/>
    </w:rPr>
  </w:style>
  <w:style w:type="character" w:customStyle="1" w:styleId="italic">
    <w:name w:val="italic"/>
    <w:basedOn w:val="DefaultParagraphFont"/>
    <w:rsid w:val="00B535E4"/>
  </w:style>
  <w:style w:type="paragraph" w:customStyle="1" w:styleId="Title1">
    <w:name w:val="Title1"/>
    <w:basedOn w:val="Normal"/>
    <w:next w:val="Normal"/>
    <w:uiPriority w:val="10"/>
    <w:qFormat/>
    <w:rsid w:val="00B535E4"/>
    <w:pPr>
      <w:spacing w:before="0" w:after="0" w:line="216" w:lineRule="auto"/>
      <w:contextualSpacing/>
    </w:pPr>
    <w:rPr>
      <w:rFonts w:ascii="Cambria" w:eastAsia="MS Gothic" w:hAnsi="Cambria" w:cs="Times New Roman"/>
      <w:color w:val="404040"/>
      <w:spacing w:val="-10"/>
      <w:kern w:val="28"/>
      <w:sz w:val="56"/>
      <w:szCs w:val="56"/>
    </w:rPr>
  </w:style>
  <w:style w:type="character" w:customStyle="1" w:styleId="TitleChar">
    <w:name w:val="Title Char"/>
    <w:basedOn w:val="DefaultParagraphFont"/>
    <w:link w:val="Title"/>
    <w:uiPriority w:val="10"/>
    <w:rsid w:val="00B535E4"/>
    <w:rPr>
      <w:rFonts w:ascii="Cambria" w:eastAsia="MS Gothic" w:hAnsi="Cambria" w:cs="Times New Roman"/>
      <w:color w:val="404040"/>
      <w:spacing w:val="-10"/>
      <w:kern w:val="28"/>
      <w:sz w:val="56"/>
      <w:szCs w:val="56"/>
    </w:rPr>
  </w:style>
  <w:style w:type="paragraph" w:customStyle="1" w:styleId="Subtitle1">
    <w:name w:val="Subtitle1"/>
    <w:basedOn w:val="Normal"/>
    <w:next w:val="Normal"/>
    <w:uiPriority w:val="11"/>
    <w:qFormat/>
    <w:rsid w:val="00B535E4"/>
    <w:pPr>
      <w:numPr>
        <w:ilvl w:val="1"/>
      </w:numPr>
      <w:spacing w:before="0" w:after="160" w:line="259" w:lineRule="auto"/>
    </w:pPr>
    <w:rPr>
      <w:rFonts w:cs="Times New Roman"/>
      <w:color w:val="5A5A5A"/>
      <w:spacing w:val="15"/>
      <w:sz w:val="22"/>
      <w:szCs w:val="22"/>
    </w:rPr>
  </w:style>
  <w:style w:type="character" w:customStyle="1" w:styleId="SubtitleChar">
    <w:name w:val="Subtitle Char"/>
    <w:basedOn w:val="DefaultParagraphFont"/>
    <w:link w:val="Subtitle"/>
    <w:uiPriority w:val="11"/>
    <w:rsid w:val="00B535E4"/>
    <w:rPr>
      <w:rFonts w:eastAsia="MS Mincho" w:cs="Times New Roman"/>
      <w:color w:val="5A5A5A"/>
      <w:spacing w:val="15"/>
    </w:rPr>
  </w:style>
  <w:style w:type="table" w:customStyle="1" w:styleId="GridTable41">
    <w:name w:val="Grid Table 41"/>
    <w:basedOn w:val="TableNormal"/>
    <w:uiPriority w:val="49"/>
    <w:rsid w:val="00B535E4"/>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aption1">
    <w:name w:val="Caption1"/>
    <w:basedOn w:val="Normal"/>
    <w:next w:val="Normal"/>
    <w:uiPriority w:val="35"/>
    <w:unhideWhenUsed/>
    <w:qFormat/>
    <w:rsid w:val="00B535E4"/>
    <w:pPr>
      <w:spacing w:before="0" w:after="160"/>
    </w:pPr>
    <w:rPr>
      <w:rFonts w:eastAsia="Calibri"/>
      <w:i/>
      <w:iCs/>
      <w:color w:val="1F497D"/>
      <w:sz w:val="18"/>
      <w:szCs w:val="18"/>
    </w:rPr>
  </w:style>
  <w:style w:type="table" w:customStyle="1" w:styleId="TableGrid3">
    <w:name w:val="Table Grid3"/>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rsid w:val="00B535E4"/>
    <w:pPr>
      <w:keepNext/>
      <w:keepLines/>
      <w:spacing w:before="200"/>
      <w:outlineLvl w:val="1"/>
    </w:pPr>
    <w:rPr>
      <w:rFonts w:ascii="Calibri" w:eastAsia="MS Gothic" w:hAnsi="Calibri" w:cs="Times New Roman"/>
      <w:b/>
      <w:bCs/>
      <w:color w:val="0F243E"/>
      <w:sz w:val="26"/>
      <w:szCs w:val="26"/>
    </w:rPr>
  </w:style>
  <w:style w:type="paragraph" w:customStyle="1" w:styleId="Heading31">
    <w:name w:val="Heading 31"/>
    <w:basedOn w:val="Normal"/>
    <w:next w:val="Normal"/>
    <w:uiPriority w:val="9"/>
    <w:semiHidden/>
    <w:unhideWhenUsed/>
    <w:qFormat/>
    <w:rsid w:val="00B535E4"/>
    <w:pPr>
      <w:keepNext/>
      <w:keepLines/>
      <w:spacing w:before="200"/>
      <w:outlineLvl w:val="2"/>
    </w:pPr>
    <w:rPr>
      <w:rFonts w:ascii="Calibri" w:eastAsia="MS Gothic" w:hAnsi="Calibri" w:cs="Times New Roman"/>
      <w:b/>
      <w:bCs/>
      <w:color w:val="244061"/>
    </w:rPr>
  </w:style>
  <w:style w:type="numbering" w:customStyle="1" w:styleId="NoList11">
    <w:name w:val="No List11"/>
    <w:next w:val="NoList"/>
    <w:uiPriority w:val="99"/>
    <w:semiHidden/>
    <w:unhideWhenUsed/>
    <w:rsid w:val="00B535E4"/>
  </w:style>
  <w:style w:type="paragraph" w:customStyle="1" w:styleId="CommentText1">
    <w:name w:val="Comment Text1"/>
    <w:basedOn w:val="Normal"/>
    <w:next w:val="CommentText"/>
    <w:uiPriority w:val="99"/>
    <w:semiHidden/>
    <w:unhideWhenUsed/>
    <w:rsid w:val="00B535E4"/>
    <w:pPr>
      <w:spacing w:after="160"/>
    </w:pPr>
    <w:rPr>
      <w:rFonts w:eastAsia="Cambria"/>
      <w:sz w:val="20"/>
      <w:szCs w:val="20"/>
    </w:rPr>
  </w:style>
  <w:style w:type="table" w:customStyle="1" w:styleId="MediumShading1-Accent61">
    <w:name w:val="Medium Shading 1 - Accent 61"/>
    <w:basedOn w:val="TableNormal"/>
    <w:next w:val="MediumShading1-Accent6"/>
    <w:uiPriority w:val="63"/>
    <w:rsid w:val="00B535E4"/>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CommentSubject1">
    <w:name w:val="Comment Subject1"/>
    <w:basedOn w:val="CommentText"/>
    <w:next w:val="CommentText"/>
    <w:uiPriority w:val="99"/>
    <w:semiHidden/>
    <w:unhideWhenUsed/>
    <w:rsid w:val="00B535E4"/>
    <w:pPr>
      <w:spacing w:after="120"/>
    </w:pPr>
    <w:rPr>
      <w:rFonts w:eastAsia="MS Mincho"/>
      <w:b/>
      <w:bCs/>
    </w:rPr>
  </w:style>
  <w:style w:type="character" w:customStyle="1" w:styleId="CommentSubjectChar">
    <w:name w:val="Comment Subject Char"/>
    <w:basedOn w:val="CommentTextChar"/>
    <w:link w:val="CommentSubject"/>
    <w:uiPriority w:val="99"/>
    <w:semiHidden/>
    <w:rsid w:val="00B535E4"/>
    <w:rPr>
      <w:rFonts w:eastAsia="Cambria"/>
      <w:b/>
      <w:bCs/>
      <w:sz w:val="20"/>
      <w:szCs w:val="20"/>
    </w:rPr>
  </w:style>
  <w:style w:type="table" w:customStyle="1" w:styleId="TableGrid12">
    <w:name w:val="Table Grid12"/>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B535E4"/>
    <w:rPr>
      <w:rFonts w:eastAsia="MS Mincho"/>
    </w:rPr>
  </w:style>
  <w:style w:type="table" w:customStyle="1" w:styleId="TableGrid31">
    <w:name w:val="Table Grid31"/>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B535E4"/>
    <w:rPr>
      <w:rFonts w:ascii="Cambria" w:eastAsia="MS Gothic" w:hAnsi="Cambria" w:cs="Times New Roman"/>
      <w:color w:val="365F91"/>
      <w:sz w:val="26"/>
      <w:szCs w:val="26"/>
    </w:rPr>
  </w:style>
  <w:style w:type="character" w:customStyle="1" w:styleId="Heading3Char1">
    <w:name w:val="Heading 3 Char1"/>
    <w:basedOn w:val="DefaultParagraphFont"/>
    <w:uiPriority w:val="9"/>
    <w:semiHidden/>
    <w:rsid w:val="00B535E4"/>
    <w:rPr>
      <w:rFonts w:ascii="Cambria" w:eastAsia="MS Gothic" w:hAnsi="Cambria" w:cs="Times New Roman"/>
      <w:color w:val="243F60"/>
      <w:sz w:val="24"/>
      <w:szCs w:val="24"/>
    </w:rPr>
  </w:style>
  <w:style w:type="character" w:customStyle="1" w:styleId="CommentTextChar1">
    <w:name w:val="Comment Text Char1"/>
    <w:basedOn w:val="DefaultParagraphFont"/>
    <w:uiPriority w:val="99"/>
    <w:semiHidden/>
    <w:rsid w:val="00B535E4"/>
    <w:rPr>
      <w:sz w:val="20"/>
      <w:szCs w:val="20"/>
    </w:rPr>
  </w:style>
  <w:style w:type="table" w:customStyle="1" w:styleId="MediumShading1-Accent62">
    <w:name w:val="Medium Shading 1 - Accent 62"/>
    <w:basedOn w:val="TableNormal"/>
    <w:next w:val="MediumShading1-Accent6"/>
    <w:uiPriority w:val="63"/>
    <w:semiHidden/>
    <w:unhideWhenUsed/>
    <w:rsid w:val="00B535E4"/>
    <w:rPr>
      <w:rFonts w:eastAsia="Calibri"/>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B535E4"/>
    <w:pPr>
      <w:spacing w:before="0" w:after="160"/>
    </w:pPr>
    <w:rPr>
      <w:rFonts w:eastAsia="Cambria"/>
      <w:b/>
      <w:bCs/>
    </w:rPr>
  </w:style>
  <w:style w:type="character" w:customStyle="1" w:styleId="CommentSubjectChar1">
    <w:name w:val="Comment Subject Char1"/>
    <w:basedOn w:val="CommentTextChar"/>
    <w:uiPriority w:val="99"/>
    <w:semiHidden/>
    <w:rsid w:val="00B535E4"/>
    <w:rPr>
      <w:rFonts w:eastAsiaTheme="minorHAnsi"/>
      <w:b/>
      <w:bCs/>
      <w:sz w:val="20"/>
      <w:szCs w:val="20"/>
    </w:rPr>
  </w:style>
  <w:style w:type="numbering" w:customStyle="1" w:styleId="NoList2">
    <w:name w:val="No List2"/>
    <w:next w:val="NoList"/>
    <w:uiPriority w:val="99"/>
    <w:semiHidden/>
    <w:unhideWhenUsed/>
    <w:rsid w:val="00B535E4"/>
  </w:style>
  <w:style w:type="table" w:customStyle="1" w:styleId="TableGrid5">
    <w:name w:val="Table Grid5"/>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21">
    <w:name w:val="Medium Shading 1 - Accent 621"/>
    <w:basedOn w:val="TableNormal"/>
    <w:next w:val="MediumShading1-Accent6"/>
    <w:uiPriority w:val="63"/>
    <w:rsid w:val="00B535E4"/>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13">
    <w:name w:val="Table Grid13"/>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35E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535E4"/>
    <w:rPr>
      <w:rFonts w:ascii="Cambria" w:eastAsia="MS Gothic" w:hAnsi="Cambria" w:cs="Times New Roman"/>
      <w:i/>
      <w:iCs/>
      <w:color w:val="365F91"/>
    </w:rPr>
  </w:style>
  <w:style w:type="character" w:customStyle="1" w:styleId="Heading5Char">
    <w:name w:val="Heading 5 Char"/>
    <w:basedOn w:val="DefaultParagraphFont"/>
    <w:link w:val="Heading5"/>
    <w:uiPriority w:val="9"/>
    <w:rsid w:val="00B535E4"/>
    <w:rPr>
      <w:rFonts w:ascii="Cambria" w:eastAsia="MS Gothic" w:hAnsi="Cambria" w:cs="Times New Roman"/>
      <w:color w:val="365F91"/>
    </w:rPr>
  </w:style>
  <w:style w:type="character" w:customStyle="1" w:styleId="fileinfo">
    <w:name w:val="fileinfo"/>
    <w:basedOn w:val="DefaultParagraphFont"/>
    <w:rsid w:val="00B535E4"/>
  </w:style>
  <w:style w:type="paragraph" w:styleId="TOC4">
    <w:name w:val="toc 4"/>
    <w:basedOn w:val="Normal"/>
    <w:next w:val="Normal"/>
    <w:autoRedefine/>
    <w:uiPriority w:val="39"/>
    <w:unhideWhenUsed/>
    <w:rsid w:val="00B535E4"/>
    <w:pPr>
      <w:spacing w:before="0" w:after="0"/>
      <w:ind w:left="480"/>
    </w:pPr>
    <w:rPr>
      <w:sz w:val="20"/>
      <w:szCs w:val="20"/>
    </w:rPr>
  </w:style>
  <w:style w:type="paragraph" w:styleId="TOC5">
    <w:name w:val="toc 5"/>
    <w:basedOn w:val="Normal"/>
    <w:next w:val="Normal"/>
    <w:autoRedefine/>
    <w:uiPriority w:val="39"/>
    <w:unhideWhenUsed/>
    <w:rsid w:val="00B535E4"/>
    <w:pPr>
      <w:spacing w:before="0" w:after="0"/>
      <w:ind w:left="720"/>
    </w:pPr>
    <w:rPr>
      <w:sz w:val="20"/>
      <w:szCs w:val="20"/>
    </w:rPr>
  </w:style>
  <w:style w:type="paragraph" w:styleId="TOC6">
    <w:name w:val="toc 6"/>
    <w:basedOn w:val="Normal"/>
    <w:next w:val="Normal"/>
    <w:autoRedefine/>
    <w:uiPriority w:val="39"/>
    <w:unhideWhenUsed/>
    <w:rsid w:val="00B535E4"/>
    <w:pPr>
      <w:spacing w:before="0" w:after="0"/>
      <w:ind w:left="960"/>
    </w:pPr>
    <w:rPr>
      <w:sz w:val="20"/>
      <w:szCs w:val="20"/>
    </w:rPr>
  </w:style>
  <w:style w:type="paragraph" w:styleId="TOC7">
    <w:name w:val="toc 7"/>
    <w:basedOn w:val="Normal"/>
    <w:next w:val="Normal"/>
    <w:autoRedefine/>
    <w:uiPriority w:val="39"/>
    <w:unhideWhenUsed/>
    <w:rsid w:val="00B535E4"/>
    <w:pPr>
      <w:spacing w:before="0" w:after="0"/>
      <w:ind w:left="1200"/>
    </w:pPr>
    <w:rPr>
      <w:sz w:val="20"/>
      <w:szCs w:val="20"/>
    </w:rPr>
  </w:style>
  <w:style w:type="paragraph" w:styleId="TOC8">
    <w:name w:val="toc 8"/>
    <w:basedOn w:val="Normal"/>
    <w:next w:val="Normal"/>
    <w:autoRedefine/>
    <w:uiPriority w:val="39"/>
    <w:unhideWhenUsed/>
    <w:rsid w:val="00B535E4"/>
    <w:pPr>
      <w:spacing w:before="0" w:after="0"/>
      <w:ind w:left="1440"/>
    </w:pPr>
    <w:rPr>
      <w:sz w:val="20"/>
      <w:szCs w:val="20"/>
    </w:rPr>
  </w:style>
  <w:style w:type="paragraph" w:styleId="TOC9">
    <w:name w:val="toc 9"/>
    <w:basedOn w:val="Normal"/>
    <w:next w:val="Normal"/>
    <w:autoRedefine/>
    <w:uiPriority w:val="39"/>
    <w:unhideWhenUsed/>
    <w:rsid w:val="00B535E4"/>
    <w:pPr>
      <w:spacing w:before="0" w:after="0"/>
      <w:ind w:left="1680"/>
    </w:pPr>
    <w:rPr>
      <w:sz w:val="20"/>
      <w:szCs w:val="20"/>
    </w:rPr>
  </w:style>
  <w:style w:type="character" w:customStyle="1" w:styleId="tx">
    <w:name w:val="tx"/>
    <w:basedOn w:val="DefaultParagraphFont"/>
    <w:rsid w:val="00B535E4"/>
  </w:style>
  <w:style w:type="character" w:customStyle="1" w:styleId="Heading6Char">
    <w:name w:val="Heading 6 Char"/>
    <w:basedOn w:val="DefaultParagraphFont"/>
    <w:link w:val="Heading6"/>
    <w:uiPriority w:val="9"/>
    <w:rsid w:val="00B535E4"/>
    <w:rPr>
      <w:rFonts w:ascii="Cambria" w:eastAsia="MS Gothic" w:hAnsi="Cambria" w:cs="Times New Roman"/>
      <w:color w:val="243F60"/>
    </w:rPr>
  </w:style>
  <w:style w:type="paragraph" w:customStyle="1" w:styleId="IntenseQuote1">
    <w:name w:val="Intense Quote1"/>
    <w:basedOn w:val="Normal"/>
    <w:next w:val="Normal"/>
    <w:uiPriority w:val="30"/>
    <w:qFormat/>
    <w:rsid w:val="00B535E4"/>
    <w:pPr>
      <w:pBdr>
        <w:top w:val="single" w:sz="4" w:space="10" w:color="4F81BD"/>
        <w:bottom w:val="single" w:sz="4" w:space="10" w:color="4F81BD"/>
      </w:pBdr>
      <w:spacing w:before="360" w:after="360" w:line="259" w:lineRule="auto"/>
      <w:ind w:left="864" w:right="864"/>
      <w:jc w:val="center"/>
    </w:pPr>
    <w:rPr>
      <w:rFonts w:eastAsia="Calibri"/>
      <w:i/>
      <w:iCs/>
      <w:color w:val="4F81BD"/>
      <w:sz w:val="22"/>
      <w:szCs w:val="22"/>
    </w:rPr>
  </w:style>
  <w:style w:type="character" w:customStyle="1" w:styleId="IntenseQuoteChar">
    <w:name w:val="Intense Quote Char"/>
    <w:basedOn w:val="DefaultParagraphFont"/>
    <w:link w:val="IntenseQuote"/>
    <w:uiPriority w:val="30"/>
    <w:rsid w:val="00B535E4"/>
    <w:rPr>
      <w:i/>
      <w:iCs/>
      <w:color w:val="4F81BD"/>
    </w:rPr>
  </w:style>
  <w:style w:type="paragraph" w:customStyle="1" w:styleId="Quote1">
    <w:name w:val="Quote1"/>
    <w:basedOn w:val="Normal"/>
    <w:next w:val="Normal"/>
    <w:uiPriority w:val="29"/>
    <w:qFormat/>
    <w:rsid w:val="00B535E4"/>
    <w:pPr>
      <w:spacing w:before="200" w:after="160" w:line="259" w:lineRule="auto"/>
      <w:ind w:left="864" w:right="864"/>
      <w:jc w:val="center"/>
    </w:pPr>
    <w:rPr>
      <w:rFonts w:eastAsia="Calibri"/>
      <w:i/>
      <w:iCs/>
      <w:color w:val="404040"/>
      <w:sz w:val="22"/>
      <w:szCs w:val="22"/>
    </w:rPr>
  </w:style>
  <w:style w:type="character" w:customStyle="1" w:styleId="QuoteChar">
    <w:name w:val="Quote Char"/>
    <w:basedOn w:val="DefaultParagraphFont"/>
    <w:link w:val="Quote"/>
    <w:uiPriority w:val="29"/>
    <w:rsid w:val="00B535E4"/>
    <w:rPr>
      <w:i/>
      <w:iCs/>
      <w:color w:val="404040"/>
    </w:rPr>
  </w:style>
  <w:style w:type="character" w:customStyle="1" w:styleId="IntenseEmphasis1">
    <w:name w:val="Intense Emphasis1"/>
    <w:basedOn w:val="DefaultParagraphFont"/>
    <w:uiPriority w:val="21"/>
    <w:qFormat/>
    <w:rsid w:val="00B535E4"/>
    <w:rPr>
      <w:i/>
      <w:iCs/>
      <w:color w:val="4F81BD"/>
    </w:rPr>
  </w:style>
  <w:style w:type="character" w:customStyle="1" w:styleId="SubtleEmphasis1">
    <w:name w:val="Subtle Emphasis1"/>
    <w:basedOn w:val="DefaultParagraphFont"/>
    <w:uiPriority w:val="19"/>
    <w:qFormat/>
    <w:rsid w:val="00B535E4"/>
    <w:rPr>
      <w:i/>
      <w:iCs/>
      <w:color w:val="404040"/>
    </w:rPr>
  </w:style>
  <w:style w:type="character" w:customStyle="1" w:styleId="Heading7Char">
    <w:name w:val="Heading 7 Char"/>
    <w:basedOn w:val="DefaultParagraphFont"/>
    <w:link w:val="Heading7"/>
    <w:uiPriority w:val="9"/>
    <w:rsid w:val="00B535E4"/>
    <w:rPr>
      <w:rFonts w:ascii="Cambria" w:eastAsia="MS Gothic" w:hAnsi="Cambria" w:cs="Times New Roman"/>
      <w:i/>
      <w:iCs/>
      <w:color w:val="243F60"/>
    </w:rPr>
  </w:style>
  <w:style w:type="character" w:styleId="BookTitle">
    <w:name w:val="Book Title"/>
    <w:basedOn w:val="DefaultParagraphFont"/>
    <w:uiPriority w:val="33"/>
    <w:qFormat/>
    <w:rsid w:val="00B535E4"/>
    <w:rPr>
      <w:b/>
      <w:bCs/>
      <w:i/>
      <w:iCs/>
      <w:spacing w:val="5"/>
    </w:rPr>
  </w:style>
  <w:style w:type="character" w:customStyle="1" w:styleId="IntenseReference1">
    <w:name w:val="Intense Reference1"/>
    <w:basedOn w:val="DefaultParagraphFont"/>
    <w:uiPriority w:val="32"/>
    <w:qFormat/>
    <w:rsid w:val="00B535E4"/>
    <w:rPr>
      <w:b/>
      <w:bCs/>
      <w:smallCaps/>
      <w:color w:val="4F81BD"/>
      <w:spacing w:val="5"/>
    </w:rPr>
  </w:style>
  <w:style w:type="character" w:customStyle="1" w:styleId="SubtleReference1">
    <w:name w:val="Subtle Reference1"/>
    <w:basedOn w:val="DefaultParagraphFont"/>
    <w:uiPriority w:val="31"/>
    <w:qFormat/>
    <w:rsid w:val="00B535E4"/>
    <w:rPr>
      <w:smallCaps/>
      <w:color w:val="5A5A5A"/>
    </w:rPr>
  </w:style>
  <w:style w:type="character" w:customStyle="1" w:styleId="Heading8Char">
    <w:name w:val="Heading 8 Char"/>
    <w:basedOn w:val="DefaultParagraphFont"/>
    <w:link w:val="Heading8"/>
    <w:uiPriority w:val="9"/>
    <w:rsid w:val="00B535E4"/>
    <w:rPr>
      <w:rFonts w:ascii="Cambria" w:eastAsia="MS Gothic" w:hAnsi="Cambria" w:cs="Times New Roman"/>
      <w:color w:val="272727"/>
      <w:sz w:val="21"/>
      <w:szCs w:val="21"/>
    </w:rPr>
  </w:style>
  <w:style w:type="numbering" w:customStyle="1" w:styleId="NoList3">
    <w:name w:val="No List3"/>
    <w:next w:val="NoList"/>
    <w:uiPriority w:val="99"/>
    <w:semiHidden/>
    <w:unhideWhenUsed/>
    <w:rsid w:val="00B535E4"/>
  </w:style>
  <w:style w:type="numbering" w:customStyle="1" w:styleId="NoList111">
    <w:name w:val="No List111"/>
    <w:next w:val="NoList"/>
    <w:uiPriority w:val="99"/>
    <w:semiHidden/>
    <w:unhideWhenUsed/>
    <w:rsid w:val="00B535E4"/>
  </w:style>
  <w:style w:type="table" w:customStyle="1" w:styleId="TableGrid7">
    <w:name w:val="Table Grid7"/>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1">
    <w:name w:val="Grid Table 411"/>
    <w:basedOn w:val="TableNormal"/>
    <w:next w:val="GridTable41"/>
    <w:uiPriority w:val="49"/>
    <w:rsid w:val="00B535E4"/>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3">
    <w:name w:val="Table Grid33"/>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535E4"/>
  </w:style>
  <w:style w:type="table" w:customStyle="1" w:styleId="TableGrid14">
    <w:name w:val="Table Grid14"/>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11">
    <w:name w:val="Medium Shading 1 - Accent 611"/>
    <w:basedOn w:val="TableNormal"/>
    <w:next w:val="MediumShading1-Accent6"/>
    <w:uiPriority w:val="63"/>
    <w:rsid w:val="00B535E4"/>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121">
    <w:name w:val="Table Grid121"/>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63">
    <w:name w:val="Medium Shading 1 - Accent 63"/>
    <w:basedOn w:val="TableNormal"/>
    <w:next w:val="MediumShading1-Accent6"/>
    <w:uiPriority w:val="63"/>
    <w:semiHidden/>
    <w:unhideWhenUsed/>
    <w:rsid w:val="00B535E4"/>
    <w:rPr>
      <w:rFonts w:eastAsia="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B535E4"/>
  </w:style>
  <w:style w:type="table" w:customStyle="1" w:styleId="TableGrid51">
    <w:name w:val="Table Grid51"/>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535E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CHeader1">
    <w:name w:val="CHC Header 1"/>
    <w:basedOn w:val="Normal"/>
    <w:link w:val="CHCHeader1Char"/>
    <w:rsid w:val="00B535E4"/>
    <w:pPr>
      <w:spacing w:before="0" w:after="0" w:line="259" w:lineRule="auto"/>
    </w:pPr>
    <w:rPr>
      <w:rFonts w:eastAsia="Calibri" w:cs="Tahoma"/>
      <w:b/>
      <w:sz w:val="28"/>
      <w:szCs w:val="28"/>
    </w:rPr>
  </w:style>
  <w:style w:type="paragraph" w:customStyle="1" w:styleId="CHCHeading2">
    <w:name w:val="CHC Heading 2"/>
    <w:basedOn w:val="ListParagraph"/>
    <w:link w:val="CHCHeading2Char"/>
    <w:rsid w:val="00B535E4"/>
    <w:pPr>
      <w:spacing w:before="0" w:after="0" w:line="259" w:lineRule="auto"/>
      <w:ind w:left="810" w:hanging="360"/>
    </w:pPr>
    <w:rPr>
      <w:rFonts w:eastAsia="Calibri" w:cs="Tahoma"/>
      <w:b/>
      <w:sz w:val="22"/>
    </w:rPr>
  </w:style>
  <w:style w:type="character" w:customStyle="1" w:styleId="CHCHeader1Char">
    <w:name w:val="CHC Header 1 Char"/>
    <w:basedOn w:val="DefaultParagraphFont"/>
    <w:link w:val="CHCHeader1"/>
    <w:rsid w:val="00B535E4"/>
    <w:rPr>
      <w:rFonts w:eastAsia="Calibri" w:cs="Tahoma"/>
      <w:b/>
      <w:sz w:val="28"/>
      <w:szCs w:val="28"/>
    </w:rPr>
  </w:style>
  <w:style w:type="character" w:customStyle="1" w:styleId="ListParagraphChar">
    <w:name w:val="List Paragraph Char"/>
    <w:basedOn w:val="DefaultParagraphFont"/>
    <w:link w:val="ListParagraph"/>
    <w:uiPriority w:val="34"/>
    <w:rsid w:val="00B535E4"/>
  </w:style>
  <w:style w:type="character" w:customStyle="1" w:styleId="CHCHeading2Char">
    <w:name w:val="CHC Heading 2 Char"/>
    <w:basedOn w:val="ListParagraphChar"/>
    <w:link w:val="CHCHeading2"/>
    <w:rsid w:val="00B535E4"/>
    <w:rPr>
      <w:rFonts w:eastAsia="Calibri" w:cs="Tahoma"/>
      <w:b/>
      <w:sz w:val="22"/>
    </w:rPr>
  </w:style>
  <w:style w:type="paragraph" w:customStyle="1" w:styleId="TableofFigures1">
    <w:name w:val="Table of Figures1"/>
    <w:basedOn w:val="Normal"/>
    <w:next w:val="Normal"/>
    <w:uiPriority w:val="99"/>
    <w:unhideWhenUsed/>
    <w:rsid w:val="00B535E4"/>
    <w:pPr>
      <w:spacing w:before="0" w:after="0" w:line="259" w:lineRule="auto"/>
    </w:pPr>
    <w:rPr>
      <w:rFonts w:eastAsia="Calibri"/>
      <w:sz w:val="22"/>
      <w:szCs w:val="22"/>
    </w:rPr>
  </w:style>
  <w:style w:type="character" w:customStyle="1" w:styleId="fdsysnumtitle11">
    <w:name w:val="fdsysnumtitle11"/>
    <w:basedOn w:val="DefaultParagraphFont"/>
    <w:rsid w:val="00B535E4"/>
    <w:rPr>
      <w:b/>
      <w:bCs/>
      <w:vanish w:val="0"/>
      <w:webHidden w:val="0"/>
      <w:sz w:val="24"/>
      <w:szCs w:val="24"/>
      <w:specVanish w:val="0"/>
    </w:rPr>
  </w:style>
  <w:style w:type="character" w:customStyle="1" w:styleId="fdsysheadingtitle21">
    <w:name w:val="fdsysheadingtitle21"/>
    <w:basedOn w:val="DefaultParagraphFont"/>
    <w:rsid w:val="00B535E4"/>
    <w:rPr>
      <w:vanish w:val="0"/>
      <w:webHidden w:val="0"/>
      <w:specVanish w:val="0"/>
    </w:rPr>
  </w:style>
  <w:style w:type="character" w:customStyle="1" w:styleId="UnresolvedMention1">
    <w:name w:val="Unresolved Mention1"/>
    <w:basedOn w:val="DefaultParagraphFont"/>
    <w:uiPriority w:val="99"/>
    <w:semiHidden/>
    <w:unhideWhenUsed/>
    <w:rsid w:val="00B535E4"/>
    <w:rPr>
      <w:color w:val="808080"/>
      <w:shd w:val="clear" w:color="auto" w:fill="E6E6E6"/>
    </w:rPr>
  </w:style>
  <w:style w:type="table" w:customStyle="1" w:styleId="TableGrid8">
    <w:name w:val="Table Grid8"/>
    <w:basedOn w:val="TableNormal"/>
    <w:next w:val="TableGrid"/>
    <w:uiPriority w:val="59"/>
    <w:rsid w:val="00B535E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35E4"/>
    <w:pPr>
      <w:spacing w:before="0" w:after="0"/>
      <w:contextualSpacing/>
    </w:pPr>
    <w:rPr>
      <w:rFonts w:ascii="Cambria" w:eastAsia="MS Gothic" w:hAnsi="Cambria" w:cs="Times New Roman"/>
      <w:color w:val="404040"/>
      <w:spacing w:val="-10"/>
      <w:kern w:val="28"/>
      <w:sz w:val="56"/>
      <w:szCs w:val="56"/>
    </w:rPr>
  </w:style>
  <w:style w:type="character" w:customStyle="1" w:styleId="TitleChar1">
    <w:name w:val="Title Char1"/>
    <w:basedOn w:val="DefaultParagraphFont"/>
    <w:uiPriority w:val="10"/>
    <w:rsid w:val="00B53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5E4"/>
    <w:pPr>
      <w:numPr>
        <w:ilvl w:val="1"/>
      </w:numPr>
      <w:spacing w:after="160"/>
    </w:pPr>
    <w:rPr>
      <w:rFonts w:eastAsia="MS Mincho" w:cs="Times New Roman"/>
      <w:color w:val="5A5A5A"/>
      <w:spacing w:val="15"/>
    </w:rPr>
  </w:style>
  <w:style w:type="character" w:customStyle="1" w:styleId="SubtitleChar1">
    <w:name w:val="Subtitle Char1"/>
    <w:basedOn w:val="DefaultParagraphFont"/>
    <w:uiPriority w:val="11"/>
    <w:rsid w:val="00B535E4"/>
    <w:rPr>
      <w:color w:val="5A5A5A" w:themeColor="text1" w:themeTint="A5"/>
      <w:spacing w:val="15"/>
      <w:sz w:val="22"/>
      <w:szCs w:val="22"/>
    </w:rPr>
  </w:style>
  <w:style w:type="table" w:styleId="MediumShading1-Accent6">
    <w:name w:val="Medium Shading 1 Accent 6"/>
    <w:basedOn w:val="TableNormal"/>
    <w:uiPriority w:val="63"/>
    <w:semiHidden/>
    <w:unhideWhenUsed/>
    <w:rsid w:val="00B535E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4Char1">
    <w:name w:val="Heading 4 Char1"/>
    <w:basedOn w:val="DefaultParagraphFont"/>
    <w:uiPriority w:val="9"/>
    <w:semiHidden/>
    <w:rsid w:val="00B535E4"/>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B535E4"/>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B535E4"/>
    <w:rPr>
      <w:rFonts w:asciiTheme="majorHAnsi" w:eastAsiaTheme="majorEastAsia" w:hAnsiTheme="majorHAnsi" w:cstheme="majorBidi"/>
      <w:color w:val="243F60" w:themeColor="accent1" w:themeShade="7F"/>
    </w:rPr>
  </w:style>
  <w:style w:type="paragraph" w:styleId="IntenseQuote">
    <w:name w:val="Intense Quote"/>
    <w:basedOn w:val="Normal"/>
    <w:next w:val="Normal"/>
    <w:link w:val="IntenseQuoteChar"/>
    <w:uiPriority w:val="30"/>
    <w:qFormat/>
    <w:rsid w:val="00B535E4"/>
    <w:pPr>
      <w:pBdr>
        <w:top w:val="single" w:sz="4" w:space="10" w:color="4F81BD" w:themeColor="accent1"/>
        <w:bottom w:val="single" w:sz="4" w:space="10" w:color="4F81BD"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B535E4"/>
    <w:rPr>
      <w:i/>
      <w:iCs/>
      <w:color w:val="4F81BD" w:themeColor="accent1"/>
    </w:rPr>
  </w:style>
  <w:style w:type="paragraph" w:styleId="Quote">
    <w:name w:val="Quote"/>
    <w:basedOn w:val="Normal"/>
    <w:next w:val="Normal"/>
    <w:link w:val="QuoteChar"/>
    <w:uiPriority w:val="29"/>
    <w:qFormat/>
    <w:rsid w:val="00B535E4"/>
    <w:pPr>
      <w:spacing w:before="200" w:after="160"/>
      <w:ind w:left="864" w:right="864"/>
      <w:jc w:val="center"/>
    </w:pPr>
    <w:rPr>
      <w:i/>
      <w:iCs/>
      <w:color w:val="404040"/>
    </w:rPr>
  </w:style>
  <w:style w:type="character" w:customStyle="1" w:styleId="QuoteChar1">
    <w:name w:val="Quote Char1"/>
    <w:basedOn w:val="DefaultParagraphFont"/>
    <w:uiPriority w:val="29"/>
    <w:rsid w:val="00B535E4"/>
    <w:rPr>
      <w:i/>
      <w:iCs/>
      <w:color w:val="404040" w:themeColor="text1" w:themeTint="BF"/>
    </w:rPr>
  </w:style>
  <w:style w:type="character" w:styleId="IntenseEmphasis">
    <w:name w:val="Intense Emphasis"/>
    <w:basedOn w:val="DefaultParagraphFont"/>
    <w:uiPriority w:val="21"/>
    <w:qFormat/>
    <w:rsid w:val="00B535E4"/>
    <w:rPr>
      <w:i/>
      <w:iCs/>
      <w:color w:val="4F81BD" w:themeColor="accent1"/>
    </w:rPr>
  </w:style>
  <w:style w:type="character" w:styleId="SubtleEmphasis">
    <w:name w:val="Subtle Emphasis"/>
    <w:basedOn w:val="DefaultParagraphFont"/>
    <w:uiPriority w:val="19"/>
    <w:qFormat/>
    <w:rsid w:val="00B535E4"/>
    <w:rPr>
      <w:i/>
      <w:iCs/>
      <w:color w:val="404040" w:themeColor="text1" w:themeTint="BF"/>
    </w:rPr>
  </w:style>
  <w:style w:type="character" w:customStyle="1" w:styleId="Heading7Char1">
    <w:name w:val="Heading 7 Char1"/>
    <w:basedOn w:val="DefaultParagraphFont"/>
    <w:uiPriority w:val="9"/>
    <w:semiHidden/>
    <w:rsid w:val="00B535E4"/>
    <w:rPr>
      <w:rFonts w:asciiTheme="majorHAnsi" w:eastAsiaTheme="majorEastAsia" w:hAnsiTheme="majorHAnsi" w:cstheme="majorBidi"/>
      <w:i/>
      <w:iCs/>
      <w:color w:val="243F60" w:themeColor="accent1" w:themeShade="7F"/>
    </w:rPr>
  </w:style>
  <w:style w:type="character" w:styleId="IntenseReference">
    <w:name w:val="Intense Reference"/>
    <w:basedOn w:val="DefaultParagraphFont"/>
    <w:uiPriority w:val="32"/>
    <w:qFormat/>
    <w:rsid w:val="00B535E4"/>
    <w:rPr>
      <w:b/>
      <w:bCs/>
      <w:smallCaps/>
      <w:color w:val="4F81BD" w:themeColor="accent1"/>
      <w:spacing w:val="5"/>
    </w:rPr>
  </w:style>
  <w:style w:type="character" w:styleId="SubtleReference">
    <w:name w:val="Subtle Reference"/>
    <w:basedOn w:val="DefaultParagraphFont"/>
    <w:uiPriority w:val="31"/>
    <w:qFormat/>
    <w:rsid w:val="00B535E4"/>
    <w:rPr>
      <w:smallCaps/>
      <w:color w:val="5A5A5A" w:themeColor="text1" w:themeTint="A5"/>
    </w:rPr>
  </w:style>
  <w:style w:type="character" w:customStyle="1" w:styleId="Heading8Char1">
    <w:name w:val="Heading 8 Char1"/>
    <w:basedOn w:val="DefaultParagraphFont"/>
    <w:uiPriority w:val="9"/>
    <w:semiHidden/>
    <w:rsid w:val="00B535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44C06"/>
    <w:rPr>
      <w:rFonts w:asciiTheme="majorHAnsi" w:eastAsiaTheme="majorEastAsia" w:hAnsiTheme="majorHAnsi" w:cstheme="majorBidi"/>
      <w:i/>
      <w:iCs/>
      <w:color w:val="272727" w:themeColor="text1" w:themeTint="D8"/>
      <w:sz w:val="21"/>
      <w:szCs w:val="21"/>
    </w:rPr>
  </w:style>
  <w:style w:type="character" w:customStyle="1" w:styleId="TOC1Char">
    <w:name w:val="TOC 1 Char"/>
    <w:basedOn w:val="DefaultParagraphFont"/>
    <w:link w:val="TOC1"/>
    <w:uiPriority w:val="39"/>
    <w:rsid w:val="00F62E41"/>
    <w:rPr>
      <w:rFonts w:ascii="Cambria Math" w:hAnsi="Cambria Math"/>
      <w:b/>
      <w:bCs/>
      <w:smallCaps/>
    </w:rPr>
  </w:style>
  <w:style w:type="character" w:customStyle="1" w:styleId="UnresolvedMention2">
    <w:name w:val="Unresolved Mention2"/>
    <w:basedOn w:val="DefaultParagraphFont"/>
    <w:uiPriority w:val="99"/>
    <w:semiHidden/>
    <w:unhideWhenUsed/>
    <w:rsid w:val="00737C24"/>
    <w:rPr>
      <w:color w:val="605E5C"/>
      <w:shd w:val="clear" w:color="auto" w:fill="E1DFDD"/>
    </w:rPr>
  </w:style>
  <w:style w:type="character" w:styleId="UnresolvedMention">
    <w:name w:val="Unresolved Mention"/>
    <w:basedOn w:val="DefaultParagraphFont"/>
    <w:uiPriority w:val="99"/>
    <w:semiHidden/>
    <w:unhideWhenUsed/>
    <w:rsid w:val="00E77286"/>
    <w:rPr>
      <w:color w:val="605E5C"/>
      <w:shd w:val="clear" w:color="auto" w:fill="E1DFDD"/>
    </w:rPr>
  </w:style>
  <w:style w:type="character" w:customStyle="1" w:styleId="normaltextrun">
    <w:name w:val="normaltextrun"/>
    <w:basedOn w:val="DefaultParagraphFont"/>
    <w:rsid w:val="00D43D5A"/>
  </w:style>
  <w:style w:type="paragraph" w:customStyle="1" w:styleId="paragraph">
    <w:name w:val="paragraph"/>
    <w:basedOn w:val="Normal"/>
    <w:rsid w:val="00D43D5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D4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9835">
      <w:bodyDiv w:val="1"/>
      <w:marLeft w:val="0"/>
      <w:marRight w:val="0"/>
      <w:marTop w:val="0"/>
      <w:marBottom w:val="0"/>
      <w:divBdr>
        <w:top w:val="none" w:sz="0" w:space="0" w:color="auto"/>
        <w:left w:val="none" w:sz="0" w:space="0" w:color="auto"/>
        <w:bottom w:val="none" w:sz="0" w:space="0" w:color="auto"/>
        <w:right w:val="none" w:sz="0" w:space="0" w:color="auto"/>
      </w:divBdr>
    </w:div>
    <w:div w:id="187573232">
      <w:bodyDiv w:val="1"/>
      <w:marLeft w:val="0"/>
      <w:marRight w:val="0"/>
      <w:marTop w:val="0"/>
      <w:marBottom w:val="0"/>
      <w:divBdr>
        <w:top w:val="none" w:sz="0" w:space="0" w:color="auto"/>
        <w:left w:val="none" w:sz="0" w:space="0" w:color="auto"/>
        <w:bottom w:val="none" w:sz="0" w:space="0" w:color="auto"/>
        <w:right w:val="none" w:sz="0" w:space="0" w:color="auto"/>
      </w:divBdr>
    </w:div>
    <w:div w:id="1269854425">
      <w:bodyDiv w:val="1"/>
      <w:marLeft w:val="0"/>
      <w:marRight w:val="0"/>
      <w:marTop w:val="0"/>
      <w:marBottom w:val="0"/>
      <w:divBdr>
        <w:top w:val="none" w:sz="0" w:space="0" w:color="auto"/>
        <w:left w:val="none" w:sz="0" w:space="0" w:color="auto"/>
        <w:bottom w:val="none" w:sz="0" w:space="0" w:color="auto"/>
        <w:right w:val="none" w:sz="0" w:space="0" w:color="auto"/>
      </w:divBdr>
    </w:div>
    <w:div w:id="1518273060">
      <w:bodyDiv w:val="1"/>
      <w:marLeft w:val="0"/>
      <w:marRight w:val="0"/>
      <w:marTop w:val="0"/>
      <w:marBottom w:val="0"/>
      <w:divBdr>
        <w:top w:val="none" w:sz="0" w:space="0" w:color="auto"/>
        <w:left w:val="none" w:sz="0" w:space="0" w:color="auto"/>
        <w:bottom w:val="none" w:sz="0" w:space="0" w:color="auto"/>
        <w:right w:val="none" w:sz="0" w:space="0" w:color="auto"/>
      </w:divBdr>
    </w:div>
    <w:div w:id="1830753300">
      <w:bodyDiv w:val="1"/>
      <w:marLeft w:val="0"/>
      <w:marRight w:val="0"/>
      <w:marTop w:val="0"/>
      <w:marBottom w:val="0"/>
      <w:divBdr>
        <w:top w:val="none" w:sz="0" w:space="0" w:color="auto"/>
        <w:left w:val="none" w:sz="0" w:space="0" w:color="auto"/>
        <w:bottom w:val="none" w:sz="0" w:space="0" w:color="auto"/>
        <w:right w:val="none" w:sz="0" w:space="0" w:color="auto"/>
      </w:divBdr>
    </w:div>
    <w:div w:id="1889032458">
      <w:bodyDiv w:val="1"/>
      <w:marLeft w:val="0"/>
      <w:marRight w:val="0"/>
      <w:marTop w:val="0"/>
      <w:marBottom w:val="0"/>
      <w:divBdr>
        <w:top w:val="none" w:sz="0" w:space="0" w:color="auto"/>
        <w:left w:val="none" w:sz="0" w:space="0" w:color="auto"/>
        <w:bottom w:val="none" w:sz="0" w:space="0" w:color="auto"/>
        <w:right w:val="none" w:sz="0" w:space="0" w:color="auto"/>
      </w:divBdr>
    </w:div>
    <w:div w:id="1923299344">
      <w:bodyDiv w:val="1"/>
      <w:marLeft w:val="0"/>
      <w:marRight w:val="0"/>
      <w:marTop w:val="0"/>
      <w:marBottom w:val="0"/>
      <w:divBdr>
        <w:top w:val="none" w:sz="0" w:space="0" w:color="auto"/>
        <w:left w:val="none" w:sz="0" w:space="0" w:color="auto"/>
        <w:bottom w:val="none" w:sz="0" w:space="0" w:color="auto"/>
        <w:right w:val="none" w:sz="0" w:space="0" w:color="auto"/>
      </w:divBdr>
    </w:div>
    <w:div w:id="1967933471">
      <w:bodyDiv w:val="1"/>
      <w:marLeft w:val="0"/>
      <w:marRight w:val="0"/>
      <w:marTop w:val="0"/>
      <w:marBottom w:val="0"/>
      <w:divBdr>
        <w:top w:val="none" w:sz="0" w:space="0" w:color="auto"/>
        <w:left w:val="none" w:sz="0" w:space="0" w:color="auto"/>
        <w:bottom w:val="none" w:sz="0" w:space="0" w:color="auto"/>
        <w:right w:val="none" w:sz="0" w:space="0" w:color="auto"/>
      </w:divBdr>
      <w:divsChild>
        <w:div w:id="13576217">
          <w:marLeft w:val="0"/>
          <w:marRight w:val="0"/>
          <w:marTop w:val="0"/>
          <w:marBottom w:val="0"/>
          <w:divBdr>
            <w:top w:val="none" w:sz="0" w:space="0" w:color="auto"/>
            <w:left w:val="none" w:sz="0" w:space="0" w:color="auto"/>
            <w:bottom w:val="none" w:sz="0" w:space="0" w:color="auto"/>
            <w:right w:val="none" w:sz="0" w:space="0" w:color="auto"/>
          </w:divBdr>
          <w:divsChild>
            <w:div w:id="1345282418">
              <w:marLeft w:val="0"/>
              <w:marRight w:val="0"/>
              <w:marTop w:val="0"/>
              <w:marBottom w:val="0"/>
              <w:divBdr>
                <w:top w:val="none" w:sz="0" w:space="0" w:color="auto"/>
                <w:left w:val="none" w:sz="0" w:space="0" w:color="auto"/>
                <w:bottom w:val="none" w:sz="0" w:space="0" w:color="auto"/>
                <w:right w:val="none" w:sz="0" w:space="0" w:color="auto"/>
              </w:divBdr>
              <w:divsChild>
                <w:div w:id="17260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3295">
          <w:marLeft w:val="0"/>
          <w:marRight w:val="0"/>
          <w:marTop w:val="0"/>
          <w:marBottom w:val="0"/>
          <w:divBdr>
            <w:top w:val="none" w:sz="0" w:space="0" w:color="auto"/>
            <w:left w:val="none" w:sz="0" w:space="0" w:color="auto"/>
            <w:bottom w:val="none" w:sz="0" w:space="0" w:color="auto"/>
            <w:right w:val="none" w:sz="0" w:space="0" w:color="auto"/>
          </w:divBdr>
          <w:divsChild>
            <w:div w:id="2172123">
              <w:marLeft w:val="0"/>
              <w:marRight w:val="0"/>
              <w:marTop w:val="0"/>
              <w:marBottom w:val="0"/>
              <w:divBdr>
                <w:top w:val="none" w:sz="0" w:space="0" w:color="auto"/>
                <w:left w:val="none" w:sz="0" w:space="0" w:color="auto"/>
                <w:bottom w:val="none" w:sz="0" w:space="0" w:color="auto"/>
                <w:right w:val="none" w:sz="0" w:space="0" w:color="auto"/>
              </w:divBdr>
              <w:divsChild>
                <w:div w:id="9364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0752">
          <w:marLeft w:val="0"/>
          <w:marRight w:val="0"/>
          <w:marTop w:val="0"/>
          <w:marBottom w:val="0"/>
          <w:divBdr>
            <w:top w:val="none" w:sz="0" w:space="0" w:color="auto"/>
            <w:left w:val="none" w:sz="0" w:space="0" w:color="auto"/>
            <w:bottom w:val="none" w:sz="0" w:space="0" w:color="auto"/>
            <w:right w:val="none" w:sz="0" w:space="0" w:color="auto"/>
          </w:divBdr>
          <w:divsChild>
            <w:div w:id="1616474690">
              <w:marLeft w:val="0"/>
              <w:marRight w:val="0"/>
              <w:marTop w:val="0"/>
              <w:marBottom w:val="0"/>
              <w:divBdr>
                <w:top w:val="none" w:sz="0" w:space="0" w:color="auto"/>
                <w:left w:val="none" w:sz="0" w:space="0" w:color="auto"/>
                <w:bottom w:val="none" w:sz="0" w:space="0" w:color="auto"/>
                <w:right w:val="none" w:sz="0" w:space="0" w:color="auto"/>
              </w:divBdr>
              <w:divsChild>
                <w:div w:id="6113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8802">
          <w:marLeft w:val="0"/>
          <w:marRight w:val="0"/>
          <w:marTop w:val="0"/>
          <w:marBottom w:val="0"/>
          <w:divBdr>
            <w:top w:val="none" w:sz="0" w:space="0" w:color="auto"/>
            <w:left w:val="none" w:sz="0" w:space="0" w:color="auto"/>
            <w:bottom w:val="none" w:sz="0" w:space="0" w:color="auto"/>
            <w:right w:val="none" w:sz="0" w:space="0" w:color="auto"/>
          </w:divBdr>
          <w:divsChild>
            <w:div w:id="680473150">
              <w:marLeft w:val="0"/>
              <w:marRight w:val="0"/>
              <w:marTop w:val="0"/>
              <w:marBottom w:val="0"/>
              <w:divBdr>
                <w:top w:val="none" w:sz="0" w:space="0" w:color="auto"/>
                <w:left w:val="none" w:sz="0" w:space="0" w:color="auto"/>
                <w:bottom w:val="none" w:sz="0" w:space="0" w:color="auto"/>
                <w:right w:val="none" w:sz="0" w:space="0" w:color="auto"/>
              </w:divBdr>
              <w:divsChild>
                <w:div w:id="166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1279">
          <w:marLeft w:val="0"/>
          <w:marRight w:val="0"/>
          <w:marTop w:val="0"/>
          <w:marBottom w:val="0"/>
          <w:divBdr>
            <w:top w:val="none" w:sz="0" w:space="0" w:color="auto"/>
            <w:left w:val="none" w:sz="0" w:space="0" w:color="auto"/>
            <w:bottom w:val="none" w:sz="0" w:space="0" w:color="auto"/>
            <w:right w:val="none" w:sz="0" w:space="0" w:color="auto"/>
          </w:divBdr>
          <w:divsChild>
            <w:div w:id="1047752659">
              <w:marLeft w:val="0"/>
              <w:marRight w:val="0"/>
              <w:marTop w:val="0"/>
              <w:marBottom w:val="0"/>
              <w:divBdr>
                <w:top w:val="none" w:sz="0" w:space="0" w:color="auto"/>
                <w:left w:val="none" w:sz="0" w:space="0" w:color="auto"/>
                <w:bottom w:val="none" w:sz="0" w:space="0" w:color="auto"/>
                <w:right w:val="none" w:sz="0" w:space="0" w:color="auto"/>
              </w:divBdr>
              <w:divsChild>
                <w:div w:id="18067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0884">
          <w:marLeft w:val="0"/>
          <w:marRight w:val="0"/>
          <w:marTop w:val="0"/>
          <w:marBottom w:val="0"/>
          <w:divBdr>
            <w:top w:val="none" w:sz="0" w:space="0" w:color="auto"/>
            <w:left w:val="none" w:sz="0" w:space="0" w:color="auto"/>
            <w:bottom w:val="none" w:sz="0" w:space="0" w:color="auto"/>
            <w:right w:val="none" w:sz="0" w:space="0" w:color="auto"/>
          </w:divBdr>
          <w:divsChild>
            <w:div w:id="2088574646">
              <w:marLeft w:val="0"/>
              <w:marRight w:val="0"/>
              <w:marTop w:val="0"/>
              <w:marBottom w:val="0"/>
              <w:divBdr>
                <w:top w:val="none" w:sz="0" w:space="0" w:color="auto"/>
                <w:left w:val="none" w:sz="0" w:space="0" w:color="auto"/>
                <w:bottom w:val="none" w:sz="0" w:space="0" w:color="auto"/>
                <w:right w:val="none" w:sz="0" w:space="0" w:color="auto"/>
              </w:divBdr>
              <w:divsChild>
                <w:div w:id="8536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3359">
          <w:marLeft w:val="0"/>
          <w:marRight w:val="0"/>
          <w:marTop w:val="0"/>
          <w:marBottom w:val="0"/>
          <w:divBdr>
            <w:top w:val="none" w:sz="0" w:space="0" w:color="auto"/>
            <w:left w:val="none" w:sz="0" w:space="0" w:color="auto"/>
            <w:bottom w:val="none" w:sz="0" w:space="0" w:color="auto"/>
            <w:right w:val="none" w:sz="0" w:space="0" w:color="auto"/>
          </w:divBdr>
          <w:divsChild>
            <w:div w:id="972370529">
              <w:marLeft w:val="0"/>
              <w:marRight w:val="0"/>
              <w:marTop w:val="0"/>
              <w:marBottom w:val="0"/>
              <w:divBdr>
                <w:top w:val="none" w:sz="0" w:space="0" w:color="auto"/>
                <w:left w:val="none" w:sz="0" w:space="0" w:color="auto"/>
                <w:bottom w:val="none" w:sz="0" w:space="0" w:color="auto"/>
                <w:right w:val="none" w:sz="0" w:space="0" w:color="auto"/>
              </w:divBdr>
              <w:divsChild>
                <w:div w:id="16836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72041">
          <w:marLeft w:val="0"/>
          <w:marRight w:val="0"/>
          <w:marTop w:val="0"/>
          <w:marBottom w:val="0"/>
          <w:divBdr>
            <w:top w:val="none" w:sz="0" w:space="0" w:color="auto"/>
            <w:left w:val="none" w:sz="0" w:space="0" w:color="auto"/>
            <w:bottom w:val="none" w:sz="0" w:space="0" w:color="auto"/>
            <w:right w:val="none" w:sz="0" w:space="0" w:color="auto"/>
          </w:divBdr>
          <w:divsChild>
            <w:div w:id="809248956">
              <w:marLeft w:val="0"/>
              <w:marRight w:val="0"/>
              <w:marTop w:val="0"/>
              <w:marBottom w:val="0"/>
              <w:divBdr>
                <w:top w:val="none" w:sz="0" w:space="0" w:color="auto"/>
                <w:left w:val="none" w:sz="0" w:space="0" w:color="auto"/>
                <w:bottom w:val="none" w:sz="0" w:space="0" w:color="auto"/>
                <w:right w:val="none" w:sz="0" w:space="0" w:color="auto"/>
              </w:divBdr>
              <w:divsChild>
                <w:div w:id="80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7625">
          <w:marLeft w:val="0"/>
          <w:marRight w:val="0"/>
          <w:marTop w:val="0"/>
          <w:marBottom w:val="0"/>
          <w:divBdr>
            <w:top w:val="none" w:sz="0" w:space="0" w:color="auto"/>
            <w:left w:val="none" w:sz="0" w:space="0" w:color="auto"/>
            <w:bottom w:val="none" w:sz="0" w:space="0" w:color="auto"/>
            <w:right w:val="none" w:sz="0" w:space="0" w:color="auto"/>
          </w:divBdr>
          <w:divsChild>
            <w:div w:id="1717705108">
              <w:marLeft w:val="0"/>
              <w:marRight w:val="0"/>
              <w:marTop w:val="0"/>
              <w:marBottom w:val="0"/>
              <w:divBdr>
                <w:top w:val="none" w:sz="0" w:space="0" w:color="auto"/>
                <w:left w:val="none" w:sz="0" w:space="0" w:color="auto"/>
                <w:bottom w:val="none" w:sz="0" w:space="0" w:color="auto"/>
                <w:right w:val="none" w:sz="0" w:space="0" w:color="auto"/>
              </w:divBdr>
              <w:divsChild>
                <w:div w:id="14187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4319">
          <w:marLeft w:val="0"/>
          <w:marRight w:val="0"/>
          <w:marTop w:val="0"/>
          <w:marBottom w:val="0"/>
          <w:divBdr>
            <w:top w:val="none" w:sz="0" w:space="0" w:color="auto"/>
            <w:left w:val="none" w:sz="0" w:space="0" w:color="auto"/>
            <w:bottom w:val="none" w:sz="0" w:space="0" w:color="auto"/>
            <w:right w:val="none" w:sz="0" w:space="0" w:color="auto"/>
          </w:divBdr>
          <w:divsChild>
            <w:div w:id="1563977624">
              <w:marLeft w:val="0"/>
              <w:marRight w:val="0"/>
              <w:marTop w:val="0"/>
              <w:marBottom w:val="0"/>
              <w:divBdr>
                <w:top w:val="none" w:sz="0" w:space="0" w:color="auto"/>
                <w:left w:val="none" w:sz="0" w:space="0" w:color="auto"/>
                <w:bottom w:val="none" w:sz="0" w:space="0" w:color="auto"/>
                <w:right w:val="none" w:sz="0" w:space="0" w:color="auto"/>
              </w:divBdr>
              <w:divsChild>
                <w:div w:id="14007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282">
          <w:marLeft w:val="0"/>
          <w:marRight w:val="0"/>
          <w:marTop w:val="0"/>
          <w:marBottom w:val="0"/>
          <w:divBdr>
            <w:top w:val="none" w:sz="0" w:space="0" w:color="auto"/>
            <w:left w:val="none" w:sz="0" w:space="0" w:color="auto"/>
            <w:bottom w:val="none" w:sz="0" w:space="0" w:color="auto"/>
            <w:right w:val="none" w:sz="0" w:space="0" w:color="auto"/>
          </w:divBdr>
          <w:divsChild>
            <w:div w:id="1708484264">
              <w:marLeft w:val="0"/>
              <w:marRight w:val="0"/>
              <w:marTop w:val="0"/>
              <w:marBottom w:val="0"/>
              <w:divBdr>
                <w:top w:val="none" w:sz="0" w:space="0" w:color="auto"/>
                <w:left w:val="none" w:sz="0" w:space="0" w:color="auto"/>
                <w:bottom w:val="none" w:sz="0" w:space="0" w:color="auto"/>
                <w:right w:val="none" w:sz="0" w:space="0" w:color="auto"/>
              </w:divBdr>
              <w:divsChild>
                <w:div w:id="429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4351">
          <w:marLeft w:val="0"/>
          <w:marRight w:val="0"/>
          <w:marTop w:val="0"/>
          <w:marBottom w:val="0"/>
          <w:divBdr>
            <w:top w:val="none" w:sz="0" w:space="0" w:color="auto"/>
            <w:left w:val="none" w:sz="0" w:space="0" w:color="auto"/>
            <w:bottom w:val="none" w:sz="0" w:space="0" w:color="auto"/>
            <w:right w:val="none" w:sz="0" w:space="0" w:color="auto"/>
          </w:divBdr>
          <w:divsChild>
            <w:div w:id="1872573473">
              <w:marLeft w:val="0"/>
              <w:marRight w:val="0"/>
              <w:marTop w:val="0"/>
              <w:marBottom w:val="0"/>
              <w:divBdr>
                <w:top w:val="none" w:sz="0" w:space="0" w:color="auto"/>
                <w:left w:val="none" w:sz="0" w:space="0" w:color="auto"/>
                <w:bottom w:val="none" w:sz="0" w:space="0" w:color="auto"/>
                <w:right w:val="none" w:sz="0" w:space="0" w:color="auto"/>
              </w:divBdr>
              <w:divsChild>
                <w:div w:id="13284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4087">
      <w:bodyDiv w:val="1"/>
      <w:marLeft w:val="0"/>
      <w:marRight w:val="0"/>
      <w:marTop w:val="0"/>
      <w:marBottom w:val="0"/>
      <w:divBdr>
        <w:top w:val="none" w:sz="0" w:space="0" w:color="auto"/>
        <w:left w:val="none" w:sz="0" w:space="0" w:color="auto"/>
        <w:bottom w:val="none" w:sz="0" w:space="0" w:color="auto"/>
        <w:right w:val="none" w:sz="0" w:space="0" w:color="auto"/>
      </w:divBdr>
      <w:divsChild>
        <w:div w:id="204119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268694">
              <w:marLeft w:val="0"/>
              <w:marRight w:val="0"/>
              <w:marTop w:val="0"/>
              <w:marBottom w:val="0"/>
              <w:divBdr>
                <w:top w:val="none" w:sz="0" w:space="0" w:color="auto"/>
                <w:left w:val="none" w:sz="0" w:space="0" w:color="auto"/>
                <w:bottom w:val="none" w:sz="0" w:space="0" w:color="auto"/>
                <w:right w:val="none" w:sz="0" w:space="0" w:color="auto"/>
              </w:divBdr>
              <w:divsChild>
                <w:div w:id="1892157770">
                  <w:marLeft w:val="0"/>
                  <w:marRight w:val="0"/>
                  <w:marTop w:val="0"/>
                  <w:marBottom w:val="0"/>
                  <w:divBdr>
                    <w:top w:val="none" w:sz="0" w:space="0" w:color="auto"/>
                    <w:left w:val="none" w:sz="0" w:space="0" w:color="auto"/>
                    <w:bottom w:val="none" w:sz="0" w:space="0" w:color="auto"/>
                    <w:right w:val="none" w:sz="0" w:space="0" w:color="auto"/>
                  </w:divBdr>
                  <w:divsChild>
                    <w:div w:id="270553717">
                      <w:marLeft w:val="0"/>
                      <w:marRight w:val="0"/>
                      <w:marTop w:val="0"/>
                      <w:marBottom w:val="0"/>
                      <w:divBdr>
                        <w:top w:val="none" w:sz="0" w:space="0" w:color="auto"/>
                        <w:left w:val="none" w:sz="0" w:space="0" w:color="auto"/>
                        <w:bottom w:val="none" w:sz="0" w:space="0" w:color="auto"/>
                        <w:right w:val="none" w:sz="0" w:space="0" w:color="auto"/>
                      </w:divBdr>
                      <w:divsChild>
                        <w:div w:id="513107195">
                          <w:marLeft w:val="0"/>
                          <w:marRight w:val="0"/>
                          <w:marTop w:val="0"/>
                          <w:marBottom w:val="0"/>
                          <w:divBdr>
                            <w:top w:val="none" w:sz="0" w:space="0" w:color="auto"/>
                            <w:left w:val="none" w:sz="0" w:space="0" w:color="auto"/>
                            <w:bottom w:val="none" w:sz="0" w:space="0" w:color="auto"/>
                            <w:right w:val="none" w:sz="0" w:space="0" w:color="auto"/>
                          </w:divBdr>
                          <w:divsChild>
                            <w:div w:id="27730724">
                              <w:marLeft w:val="0"/>
                              <w:marRight w:val="0"/>
                              <w:marTop w:val="0"/>
                              <w:marBottom w:val="0"/>
                              <w:divBdr>
                                <w:top w:val="none" w:sz="0" w:space="0" w:color="auto"/>
                                <w:left w:val="none" w:sz="0" w:space="0" w:color="auto"/>
                                <w:bottom w:val="none" w:sz="0" w:space="0" w:color="auto"/>
                                <w:right w:val="none" w:sz="0" w:space="0" w:color="auto"/>
                              </w:divBdr>
                              <w:divsChild>
                                <w:div w:id="1983192223">
                                  <w:marLeft w:val="0"/>
                                  <w:marRight w:val="0"/>
                                  <w:marTop w:val="0"/>
                                  <w:marBottom w:val="0"/>
                                  <w:divBdr>
                                    <w:top w:val="none" w:sz="0" w:space="0" w:color="auto"/>
                                    <w:left w:val="none" w:sz="0" w:space="0" w:color="auto"/>
                                    <w:bottom w:val="none" w:sz="0" w:space="0" w:color="auto"/>
                                    <w:right w:val="none" w:sz="0" w:space="0" w:color="auto"/>
                                  </w:divBdr>
                                  <w:divsChild>
                                    <w:div w:id="698898748">
                                      <w:marLeft w:val="0"/>
                                      <w:marRight w:val="0"/>
                                      <w:marTop w:val="0"/>
                                      <w:marBottom w:val="0"/>
                                      <w:divBdr>
                                        <w:top w:val="none" w:sz="0" w:space="0" w:color="auto"/>
                                        <w:left w:val="none" w:sz="0" w:space="0" w:color="auto"/>
                                        <w:bottom w:val="none" w:sz="0" w:space="0" w:color="auto"/>
                                        <w:right w:val="none" w:sz="0" w:space="0" w:color="auto"/>
                                      </w:divBdr>
                                      <w:divsChild>
                                        <w:div w:id="1220559374">
                                          <w:marLeft w:val="0"/>
                                          <w:marRight w:val="0"/>
                                          <w:marTop w:val="0"/>
                                          <w:marBottom w:val="0"/>
                                          <w:divBdr>
                                            <w:top w:val="none" w:sz="0" w:space="0" w:color="auto"/>
                                            <w:left w:val="none" w:sz="0" w:space="0" w:color="auto"/>
                                            <w:bottom w:val="none" w:sz="0" w:space="0" w:color="auto"/>
                                            <w:right w:val="none" w:sz="0" w:space="0" w:color="auto"/>
                                          </w:divBdr>
                                          <w:divsChild>
                                            <w:div w:id="724065779">
                                              <w:marLeft w:val="0"/>
                                              <w:marRight w:val="0"/>
                                              <w:marTop w:val="0"/>
                                              <w:marBottom w:val="0"/>
                                              <w:divBdr>
                                                <w:top w:val="none" w:sz="0" w:space="0" w:color="auto"/>
                                                <w:left w:val="none" w:sz="0" w:space="0" w:color="auto"/>
                                                <w:bottom w:val="none" w:sz="0" w:space="0" w:color="auto"/>
                                                <w:right w:val="none" w:sz="0" w:space="0" w:color="auto"/>
                                              </w:divBdr>
                                              <w:divsChild>
                                                <w:div w:id="921066377">
                                                  <w:marLeft w:val="0"/>
                                                  <w:marRight w:val="0"/>
                                                  <w:marTop w:val="0"/>
                                                  <w:marBottom w:val="0"/>
                                                  <w:divBdr>
                                                    <w:top w:val="none" w:sz="0" w:space="0" w:color="auto"/>
                                                    <w:left w:val="none" w:sz="0" w:space="0" w:color="auto"/>
                                                    <w:bottom w:val="none" w:sz="0" w:space="0" w:color="auto"/>
                                                    <w:right w:val="none" w:sz="0" w:space="0" w:color="auto"/>
                                                  </w:divBdr>
                                                  <w:divsChild>
                                                    <w:div w:id="1659653440">
                                                      <w:marLeft w:val="0"/>
                                                      <w:marRight w:val="0"/>
                                                      <w:marTop w:val="0"/>
                                                      <w:marBottom w:val="0"/>
                                                      <w:divBdr>
                                                        <w:top w:val="none" w:sz="0" w:space="0" w:color="auto"/>
                                                        <w:left w:val="none" w:sz="0" w:space="0" w:color="auto"/>
                                                        <w:bottom w:val="none" w:sz="0" w:space="0" w:color="auto"/>
                                                        <w:right w:val="none" w:sz="0" w:space="0" w:color="auto"/>
                                                      </w:divBdr>
                                                      <w:divsChild>
                                                        <w:div w:id="1554385233">
                                                          <w:marLeft w:val="0"/>
                                                          <w:marRight w:val="0"/>
                                                          <w:marTop w:val="0"/>
                                                          <w:marBottom w:val="0"/>
                                                          <w:divBdr>
                                                            <w:top w:val="none" w:sz="0" w:space="0" w:color="auto"/>
                                                            <w:left w:val="none" w:sz="0" w:space="0" w:color="auto"/>
                                                            <w:bottom w:val="none" w:sz="0" w:space="0" w:color="auto"/>
                                                            <w:right w:val="none" w:sz="0" w:space="0" w:color="auto"/>
                                                          </w:divBdr>
                                                          <w:divsChild>
                                                            <w:div w:id="547030285">
                                                              <w:marLeft w:val="0"/>
                                                              <w:marRight w:val="0"/>
                                                              <w:marTop w:val="0"/>
                                                              <w:marBottom w:val="0"/>
                                                              <w:divBdr>
                                                                <w:top w:val="none" w:sz="0" w:space="0" w:color="auto"/>
                                                                <w:left w:val="none" w:sz="0" w:space="0" w:color="auto"/>
                                                                <w:bottom w:val="none" w:sz="0" w:space="0" w:color="auto"/>
                                                                <w:right w:val="none" w:sz="0" w:space="0" w:color="auto"/>
                                                              </w:divBdr>
                                                              <w:divsChild>
                                                                <w:div w:id="805198912">
                                                                  <w:marLeft w:val="0"/>
                                                                  <w:marRight w:val="0"/>
                                                                  <w:marTop w:val="0"/>
                                                                  <w:marBottom w:val="0"/>
                                                                  <w:divBdr>
                                                                    <w:top w:val="none" w:sz="0" w:space="0" w:color="auto"/>
                                                                    <w:left w:val="none" w:sz="0" w:space="0" w:color="auto"/>
                                                                    <w:bottom w:val="none" w:sz="0" w:space="0" w:color="auto"/>
                                                                    <w:right w:val="none" w:sz="0" w:space="0" w:color="auto"/>
                                                                  </w:divBdr>
                                                                  <w:divsChild>
                                                                    <w:div w:id="956326536">
                                                                      <w:marLeft w:val="0"/>
                                                                      <w:marRight w:val="0"/>
                                                                      <w:marTop w:val="0"/>
                                                                      <w:marBottom w:val="0"/>
                                                                      <w:divBdr>
                                                                        <w:top w:val="none" w:sz="0" w:space="0" w:color="auto"/>
                                                                        <w:left w:val="none" w:sz="0" w:space="0" w:color="auto"/>
                                                                        <w:bottom w:val="none" w:sz="0" w:space="0" w:color="auto"/>
                                                                        <w:right w:val="none" w:sz="0" w:space="0" w:color="auto"/>
                                                                      </w:divBdr>
                                                                      <w:divsChild>
                                                                        <w:div w:id="1499880286">
                                                                          <w:marLeft w:val="0"/>
                                                                          <w:marRight w:val="0"/>
                                                                          <w:marTop w:val="0"/>
                                                                          <w:marBottom w:val="0"/>
                                                                          <w:divBdr>
                                                                            <w:top w:val="none" w:sz="0" w:space="0" w:color="auto"/>
                                                                            <w:left w:val="none" w:sz="0" w:space="0" w:color="auto"/>
                                                                            <w:bottom w:val="none" w:sz="0" w:space="0" w:color="auto"/>
                                                                            <w:right w:val="none" w:sz="0" w:space="0" w:color="auto"/>
                                                                          </w:divBdr>
                                                                          <w:divsChild>
                                                                            <w:div w:id="1719623549">
                                                                              <w:marLeft w:val="0"/>
                                                                              <w:marRight w:val="0"/>
                                                                              <w:marTop w:val="0"/>
                                                                              <w:marBottom w:val="0"/>
                                                                              <w:divBdr>
                                                                                <w:top w:val="none" w:sz="0" w:space="0" w:color="auto"/>
                                                                                <w:left w:val="none" w:sz="0" w:space="0" w:color="auto"/>
                                                                                <w:bottom w:val="none" w:sz="0" w:space="0" w:color="auto"/>
                                                                                <w:right w:val="none" w:sz="0" w:space="0" w:color="auto"/>
                                                                              </w:divBdr>
                                                                              <w:divsChild>
                                                                                <w:div w:id="967931571">
                                                                                  <w:marLeft w:val="0"/>
                                                                                  <w:marRight w:val="0"/>
                                                                                  <w:marTop w:val="0"/>
                                                                                  <w:marBottom w:val="0"/>
                                                                                  <w:divBdr>
                                                                                    <w:top w:val="none" w:sz="0" w:space="0" w:color="auto"/>
                                                                                    <w:left w:val="none" w:sz="0" w:space="0" w:color="auto"/>
                                                                                    <w:bottom w:val="none" w:sz="0" w:space="0" w:color="auto"/>
                                                                                    <w:right w:val="none" w:sz="0" w:space="0" w:color="auto"/>
                                                                                  </w:divBdr>
                                                                                  <w:divsChild>
                                                                                    <w:div w:id="563027725">
                                                                                      <w:marLeft w:val="0"/>
                                                                                      <w:marRight w:val="0"/>
                                                                                      <w:marTop w:val="0"/>
                                                                                      <w:marBottom w:val="0"/>
                                                                                      <w:divBdr>
                                                                                        <w:top w:val="none" w:sz="0" w:space="0" w:color="auto"/>
                                                                                        <w:left w:val="none" w:sz="0" w:space="0" w:color="auto"/>
                                                                                        <w:bottom w:val="none" w:sz="0" w:space="0" w:color="auto"/>
                                                                                        <w:right w:val="none" w:sz="0" w:space="0" w:color="auto"/>
                                                                                      </w:divBdr>
                                                                                      <w:divsChild>
                                                                                        <w:div w:id="14564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499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hs.uconn.edu/huskys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hs.uconn.edu/regulated-waste-manag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licy.uconn.edu/2012/07/30/working-alon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A01BF"/>
      </a:hlink>
      <a:folHlink>
        <a:srgbClr val="0000B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2eeda0-da85-4ab6-9880-4581f50b3100">
      <Terms xmlns="http://schemas.microsoft.com/office/infopath/2007/PartnerControls"/>
    </lcf76f155ced4ddcb4097134ff3c332f>
    <TaxCatchAll xmlns="43d8a361-c1d4-4dec-8bfd-69e8aae8c3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ACD26889123B48AD8DF8A75E75A09A" ma:contentTypeVersion="17" ma:contentTypeDescription="Create a new document." ma:contentTypeScope="" ma:versionID="710540dc94db76052f3d8805eebaf1be">
  <xsd:schema xmlns:xsd="http://www.w3.org/2001/XMLSchema" xmlns:xs="http://www.w3.org/2001/XMLSchema" xmlns:p="http://schemas.microsoft.com/office/2006/metadata/properties" xmlns:ns2="0e2eeda0-da85-4ab6-9880-4581f50b3100" xmlns:ns3="43d8a361-c1d4-4dec-8bfd-69e8aae8c35b" targetNamespace="http://schemas.microsoft.com/office/2006/metadata/properties" ma:root="true" ma:fieldsID="3e68de5d472158f8bd382ce7612e0a16" ns2:_="" ns3:_="">
    <xsd:import namespace="0e2eeda0-da85-4ab6-9880-4581f50b3100"/>
    <xsd:import namespace="43d8a361-c1d4-4dec-8bfd-69e8aae8c3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TaxCatchAll"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eeda0-da85-4ab6-9880-4581f50b3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8a361-c1d4-4dec-8bfd-69e8aae8c35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70cbce-1fa3-4176-b257-303fce722dc2}" ma:internalName="TaxCatchAll" ma:showField="CatchAllData" ma:web="43d8a361-c1d4-4dec-8bfd-69e8aae8c3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F796-5F7F-44A5-8515-28C62B199D19}">
  <ds:schemaRefs>
    <ds:schemaRef ds:uri="http://schemas.microsoft.com/office/2006/metadata/properties"/>
    <ds:schemaRef ds:uri="http://schemas.microsoft.com/office/infopath/2007/PartnerControls"/>
    <ds:schemaRef ds:uri="0e2eeda0-da85-4ab6-9880-4581f50b3100"/>
    <ds:schemaRef ds:uri="43d8a361-c1d4-4dec-8bfd-69e8aae8c35b"/>
  </ds:schemaRefs>
</ds:datastoreItem>
</file>

<file path=customXml/itemProps2.xml><?xml version="1.0" encoding="utf-8"?>
<ds:datastoreItem xmlns:ds="http://schemas.openxmlformats.org/officeDocument/2006/customXml" ds:itemID="{0C08E7A9-AAD5-4287-B465-81454D6F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eeda0-da85-4ab6-9880-4581f50b3100"/>
    <ds:schemaRef ds:uri="43d8a361-c1d4-4dec-8bfd-69e8aae8c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144C9-967A-4F28-B570-6A44D47C3340}">
  <ds:schemaRefs>
    <ds:schemaRef ds:uri="http://schemas.microsoft.com/sharepoint/v3/contenttype/forms"/>
  </ds:schemaRefs>
</ds:datastoreItem>
</file>

<file path=customXml/itemProps4.xml><?xml version="1.0" encoding="utf-8"?>
<ds:datastoreItem xmlns:ds="http://schemas.openxmlformats.org/officeDocument/2006/customXml" ds:itemID="{BA609945-732A-4A65-885A-E8528005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1845</Words>
  <Characters>10521</Characters>
  <Application>Microsoft Office Word</Application>
  <DocSecurity>4</DocSecurity>
  <Lines>87</Lines>
  <Paragraphs>24</Paragraphs>
  <ScaleCrop>false</ScaleCrop>
  <Company>UConn</Company>
  <LinksUpToDate>false</LinksUpToDate>
  <CharactersWithSpaces>12342</CharactersWithSpaces>
  <SharedDoc>false</SharedDoc>
  <HLinks>
    <vt:vector size="18" baseType="variant">
      <vt:variant>
        <vt:i4>4849757</vt:i4>
      </vt:variant>
      <vt:variant>
        <vt:i4>6</vt:i4>
      </vt:variant>
      <vt:variant>
        <vt:i4>0</vt:i4>
      </vt:variant>
      <vt:variant>
        <vt:i4>5</vt:i4>
      </vt:variant>
      <vt:variant>
        <vt:lpwstr>https://ehs.uconn.edu/regulated-waste-management/</vt:lpwstr>
      </vt:variant>
      <vt:variant>
        <vt:lpwstr/>
      </vt:variant>
      <vt:variant>
        <vt:i4>983042</vt:i4>
      </vt:variant>
      <vt:variant>
        <vt:i4>3</vt:i4>
      </vt:variant>
      <vt:variant>
        <vt:i4>0</vt:i4>
      </vt:variant>
      <vt:variant>
        <vt:i4>5</vt:i4>
      </vt:variant>
      <vt:variant>
        <vt:lpwstr>http://policy.uconn.edu/2012/07/30/working-alone-policy/</vt:lpwstr>
      </vt:variant>
      <vt:variant>
        <vt:lpwstr/>
      </vt:variant>
      <vt:variant>
        <vt:i4>2162749</vt:i4>
      </vt:variant>
      <vt:variant>
        <vt:i4>0</vt:i4>
      </vt:variant>
      <vt:variant>
        <vt:i4>0</vt:i4>
      </vt:variant>
      <vt:variant>
        <vt:i4>5</vt:i4>
      </vt:variant>
      <vt:variant>
        <vt:lpwstr>https://ehs.uconn.edu/huskysms/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Control Plan - Methylene Chloride</dc:title>
  <dc:subject/>
  <dc:creator>HuskyPC</dc:creator>
  <cp:keywords/>
  <dc:description/>
  <cp:lastModifiedBy>Kemp, Dawn</cp:lastModifiedBy>
  <cp:revision>2</cp:revision>
  <cp:lastPrinted>2014-12-24T20:13:00Z</cp:lastPrinted>
  <dcterms:created xsi:type="dcterms:W3CDTF">2025-09-05T19:01:00Z</dcterms:created>
  <dcterms:modified xsi:type="dcterms:W3CDTF">2025-09-05T19:01:00Z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0x010100AEACD26889123B48AD8DF8A75E75A09A</vt:lpwstr>
  </property>
  <property fmtid="{D5CDD505-2E9C-101B-9397-08002B2CF9AE}" pid="3" name="MediaServiceImageTags">
    <vt:lpwstr/>
  </property>
</Properties>
</file>